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环江毛南族自治县市场开发服务中心</w:t>
      </w:r>
    </w:p>
    <w:p>
      <w:pPr>
        <w:pStyle w:val="Bodytext|5"/>
        <w:jc w:val="center"/>
        <w:rPr>
          <w:rFonts w:eastAsia="宋体" w:eastAsiaTheme="majorEastAsia" w:hint="eastAsia"/>
          <w:sz w:val="56"/>
          <w:szCs w:val="56"/>
          <w:lang w:val="en-US" w:eastAsia="zh-CN"/>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r>
        <w:rPr>
          <w:rFonts w:ascii="宋体" w:eastAsia="宋体" w:hAnsi="宋体" w:asciiTheme="majorEastAsia" w:eastAsiaTheme="majorEastAsia" w:hAnsiTheme="majorEastAsia" w:cs="Times New Roman" w:cstheme="majorEastAsia" w:hint="eastAsia"/>
          <w:sz w:val="56"/>
          <w:szCs w:val="56"/>
          <w:lang w:val="en-US" w:eastAsia="zh-CN"/>
        </w:rPr>
        <w:t xml:space="preserve">公开</w:t>
      </w:r>
    </w:p>
    <w:p>
      <w:pPr>
        <w:pStyle w:val="Heading#1|1"/>
        <w:keepNext/>
        <w:keepLines/>
        <w:spacing w:after="240"/>
        <w:jc w:val="center"/>
      </w:pPr>
      <w:bookmarkStart w:id="0" w:name="bookmark1"/>
      <w:bookmarkStart w:id="1" w:name="bookmark2"/>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环江毛南族自治县市场开发服务中心</w:t>
      </w:r>
      <w:r>
        <w:rPr>
          <w:u w:color="auto"/>
        </w:rPr>
        <w:t xml:space="preserve">单位</w:t>
      </w:r>
      <w:r>
        <w:t xml:space="preserve">概况</w:t>
      </w:r>
    </w:p>
    <w:p>
      <w:pPr>
        <w:pStyle w:val="Bodytext|2"/>
        <w:jc w:val="left"/>
        <w:rPr>
          <w:rFonts w:hint="eastAsia"/>
          <w:b w:val="0"/>
          <w:bCs w:val="0"/>
          <w:lang w:val="en-US" w:eastAsia="zh-CN"/>
        </w:rPr>
      </w:pPr>
      <w:r>
        <w:rPr>
          <w:rFonts w:hint="eastAsia"/>
          <w:b w:val="0"/>
          <w:bCs w:val="0"/>
          <w:lang w:val="en-US" w:eastAsia="zh-CN"/>
        </w:rPr>
        <w:t xml:space="preserve">一、主要职责</w:t>
      </w:r>
    </w:p>
    <w:p>
      <w:pPr>
        <w:pStyle w:val="Bodytext|2"/>
        <w:jc w:val="left"/>
        <w:rPr>
          <w:rFonts w:hint="eastAsia"/>
          <w:b w:val="0"/>
          <w:bCs w:val="0"/>
        </w:rPr>
      </w:pPr>
      <w:r>
        <w:rPr>
          <w:rFonts w:hint="eastAsia"/>
          <w:b w:val="0"/>
          <w:bCs w:val="0"/>
          <w:lang w:val="en-US" w:eastAsia="zh-CN"/>
        </w:rPr>
        <w:t xml:space="preserve">二、</w:t>
      </w:r>
      <w:r>
        <w:rPr>
          <w:rFonts w:hint="eastAsia"/>
          <w:b w:val="0"/>
          <w:bCs w:val="0"/>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环江毛南族自治县市场开发服务中心</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bookmarkStart w:id="3" w:name="_GoBack"/>
      <w:bookmarkEnd w:id="3"/>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环江毛南族自治县市场开发服务中心</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4" w:name="bookmark14"/>
      <w:bookmarkStart w:id="5" w:name="bookmark13"/>
      <w:bookmarkStart w:id="6" w:name="bookmark12"/>
      <w:r>
        <w:rPr>
          <w:b/>
          <w:bCs/>
          <w:sz w:val="40"/>
          <w:szCs w:val="40"/>
        </w:rPr>
        <w:t xml:space="preserve">第一部分</w:t>
      </w:r>
      <w:r>
        <w:rPr>
          <w:rFonts w:hint="eastAsia"/>
          <w:b/>
          <w:bCs/>
          <w:sz w:val="40"/>
          <w:szCs w:val="40"/>
          <w:lang w:eastAsia="zh-CN"/>
        </w:rPr>
        <w:t xml:space="preserve">：</w:t>
      </w:r>
      <w:r>
        <w:rPr>
          <w:b/>
          <w:sz w:val="40"/>
          <w:u w:color="auto"/>
        </w:rPr>
        <w:t xml:space="preserve">环江毛南族自治县市场开发服务中心</w:t>
      </w:r>
      <w:r>
        <w:rPr>
          <w:b/>
          <w:bCs/>
          <w:sz w:val="40"/>
          <w:szCs w:val="40"/>
        </w:rPr>
        <w:t xml:space="preserve">概况</w:t>
      </w:r>
      <w:bookmarkEnd w:id="4"/>
      <w:bookmarkEnd w:id="5"/>
      <w:bookmarkEnd w:id="6"/>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（一）负责宣传党和国家的路线、方针、政策，保护合法经营，发挥政府与市场的桥梁纽带作用；承担繁荣市场、维护稳定的社会职责。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（二）对本县所有国办农贸市场进行管理，搞好市场物业的经营和市场的维修、改造、开发和建设。</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（三）协助市场监督管理机关维护市场秩序。</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（四）依法收取市场设施租赁费和服务费，确保国有资产保值、增值。</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（五）建立健全市场管理机制，制定和完善各项管理制度，完善市场服务设施，出租市场摊位，负责市场卫生保洁，安全防火，供水供电等服务工作，确保市场安全稳定，环境优美，秩序井然。</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（六）增强服务功能，调整物资供应，保证物流畅通，促进市场繁荣；为经营者提供交易场所。</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（七）开展文明市场、诚信市场等精神文明建设创建工作。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（八）完成自治县党委、自治县人民政府和自治县城市管理执法局交办的其他任务。</w:t>
      </w:r>
    </w:p>
    <w:p>
      <w:pPr>
        <w:pStyle w:val="Bodytext|1"/>
        <w:spacing w:line="623" w:lineRule="exact"/>
        <w:ind w:left="0" w:firstLine="560" w:leftChars="0" w:firstLineChars="200"/>
        <w:jc w:val="left"/>
        <w:rPr>
          <w:rFonts w:hint="default"/>
          <w:highlight w:val="yellow"/>
          <w:lang w:val="en-US" w:eastAsia="zh-CN"/>
        </w:rPr>
      </w:pPr>
    </w:p>
    <w:p>
      <w:pPr>
        <w:pStyle w:val="Bodytext|2"/>
        <w:spacing w:after="0" w:line="619" w:lineRule="exact"/>
        <w:ind w:firstLine="620"/>
        <w:jc w:val="left"/>
        <w:rPr>
          <w:rFonts w:hint="eastAsia"/>
          <w:b/>
          <w:bCs/>
          <w:lang w:val="en-US" w:eastAsia="zh-CN"/>
        </w:rPr>
      </w:pPr>
      <w:bookmarkStart w:id="7" w:name="bookmark24"/>
      <w:r>
        <w:rPr>
          <w:rFonts w:hint="eastAsia"/>
          <w:b/>
          <w:bCs/>
          <w:lang w:val="en-US" w:eastAsia="zh-CN"/>
        </w:rPr>
        <w:t xml:space="preserve">二</w:t>
      </w:r>
      <w:bookmarkEnd w:id="7"/>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本部门无下属单位，部门预算为本级预算。</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环江毛南族自治县市场开发服务中心是环江毛南族自治县城市管理执法局管理的正科级、财政全额拨款、公益二类事业单位。环江毛南族自治县市场开发服务中心核定财政全额拨款事业编制17名，设主任1名（正科级），副主任1名（副科级）。</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（二）环江毛南族自治县市场开发服务中心设下列内设机构：</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办公室。承担人事、财务管理事项。负责文电处理、人事管理、培训、考核、文稿起草、信息收集发布、离退休人员工作、协调等方面工作，单位资产管理、财务计划、预算、工资发放、人员调资。</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市场股。负责制定全县市场物业管理文件及实施方案，调查研究市场的开发与管理办法，提出全县市场布局方案与创建文明市场方案；监督指导基层所搞好市场安全工作；负责提出市场的维修、改造、开发和建设等方案；监督市场经营秩序、卫生、收费、开发租赁、维修、市场工程等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3.人员情况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核定财政全额拨款事业编制17名。2024年预算在职事业编制16人，退休人员17人，无编外人员。</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8" w:name="bookmark69"/>
      <w:bookmarkStart w:id="9" w:name="bookmark70"/>
      <w:bookmarkStart w:id="10" w:name="bookmark68"/>
      <w:bookmarkStart w:id="11" w:name="bookmark28"/>
      <w:bookmarkStart w:id="12" w:name="bookmark27"/>
      <w:bookmarkStart w:id="13"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8"/>
      <w:bookmarkEnd w:id="9"/>
      <w:bookmarkEnd w:id="10"/>
      <w:r>
        <w:rPr>
          <w:rFonts w:hint="eastAsia"/>
          <w:b/>
          <w:bCs/>
          <w:sz w:val="40"/>
          <w:szCs w:val="40"/>
          <w:lang w:eastAsia="zh-CN"/>
        </w:rPr>
        <w:t xml:space="preserve">环江毛南族自治县市场开发服务中心</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4" w:name="bookmark71"/>
      <w:r>
        <w:rPr>
          <w:rFonts w:hint="eastAsia"/>
          <w:b/>
          <w:bCs/>
          <w:lang w:val="en-US" w:eastAsia="zh-CN"/>
        </w:rPr>
        <w:t xml:space="preserve">一</w:t>
      </w:r>
      <w:bookmarkEnd w:id="14"/>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271.21</w:t>
      </w:r>
      <w:r>
        <w:rPr>
          <w:rFonts w:hint="eastAsia"/>
          <w:b w:val="0"/>
          <w:bCs w:val="0"/>
          <w:sz w:val="28"/>
          <w:szCs w:val="28"/>
        </w:rPr>
        <w:t xml:space="preserve">万元，总支出</w:t>
      </w:r>
      <w:r>
        <w:rPr>
          <w:rFonts w:hint="eastAsia"/>
          <w:sz w:val="28"/>
          <w:szCs w:val="28"/>
          <w:lang w:val="en-US" w:eastAsia="zh-CN"/>
        </w:rPr>
        <w:t xml:space="preserve">271.21</w:t>
      </w:r>
      <w:r>
        <w:rPr>
          <w:rFonts w:hint="eastAsia"/>
          <w:b w:val="0"/>
          <w:bCs w:val="0"/>
          <w:sz w:val="28"/>
          <w:szCs w:val="28"/>
        </w:rPr>
        <w:t xml:space="preserve">万元。总收入较2023年度预算数</w:t>
      </w:r>
      <w:r>
        <w:rPr>
          <w:rFonts w:hint="eastAsia"/>
          <w:sz w:val="28"/>
          <w:szCs w:val="28"/>
          <w:lang w:val="en-US" w:eastAsia="zh-CN"/>
        </w:rPr>
        <w:t xml:space="preserve">278.87</w:t>
      </w:r>
      <w:r>
        <w:rPr>
          <w:rFonts w:hint="eastAsia"/>
          <w:b w:val="0"/>
          <w:bCs w:val="0"/>
          <w:sz w:val="28"/>
          <w:szCs w:val="28"/>
        </w:rPr>
        <w:t xml:space="preserve">万元，</w:t>
      </w:r>
      <w:r>
        <w:rPr>
          <w:rFonts w:hint="eastAsia"/>
          <w:sz w:val="28"/>
          <w:szCs w:val="28"/>
        </w:rPr>
        <w:t xml:space="preserve">减少7.66</w:t>
      </w:r>
      <w:r>
        <w:rPr>
          <w:rFonts w:hint="eastAsia"/>
          <w:b w:val="0"/>
          <w:bCs w:val="0"/>
          <w:sz w:val="28"/>
          <w:szCs w:val="28"/>
        </w:rPr>
        <w:t xml:space="preserve">万元，</w:t>
      </w:r>
      <w:r>
        <w:rPr>
          <w:rFonts w:hint="eastAsia"/>
          <w:sz w:val="28"/>
          <w:szCs w:val="28"/>
        </w:rPr>
        <w:t xml:space="preserve">下降2.75%</w:t>
      </w:r>
      <w:r>
        <w:rPr>
          <w:rFonts w:hint="eastAsia"/>
          <w:b w:val="0"/>
          <w:bCs w:val="0"/>
          <w:sz w:val="28"/>
          <w:szCs w:val="28"/>
        </w:rPr>
        <w:t xml:space="preserve">，主要原因是</w:t>
      </w:r>
      <w:r>
        <w:rPr>
          <w:rFonts w:hint="eastAsia"/>
          <w:highlight w:val="none"/>
          <w:lang w:val="en-US" w:eastAsia="zh-CN"/>
        </w:rPr>
        <w:t xml:space="preserve">公用经费中的工会经费支出调减1.03万元，项目支出总调减31.05万元（其中推进农贸市场建设示范项目支出调减30万元，其他项目支出调减1.05万元）；人员类支出增加24.42万元</w:t>
      </w:r>
      <w:r>
        <w:rPr>
          <w:rFonts w:hint="eastAsia"/>
          <w:b w:val="0"/>
          <w:bCs w:val="0"/>
          <w:sz w:val="28"/>
          <w:szCs w:val="28"/>
        </w:rPr>
        <w:t xml:space="preserve">。总支出较2023年度预算数</w:t>
      </w:r>
      <w:r>
        <w:rPr>
          <w:rFonts w:hint="eastAsia"/>
          <w:sz w:val="28"/>
          <w:szCs w:val="28"/>
          <w:lang w:val="en-US" w:eastAsia="zh-CN"/>
        </w:rPr>
        <w:t xml:space="preserve">278.87</w:t>
      </w:r>
      <w:r>
        <w:rPr>
          <w:rFonts w:hint="eastAsia"/>
          <w:b w:val="0"/>
          <w:bCs w:val="0"/>
          <w:sz w:val="28"/>
          <w:szCs w:val="28"/>
        </w:rPr>
        <w:t xml:space="preserve">万元，</w:t>
      </w:r>
      <w:r>
        <w:rPr>
          <w:rFonts w:hint="eastAsia"/>
          <w:sz w:val="28"/>
          <w:szCs w:val="28"/>
        </w:rPr>
        <w:t xml:space="preserve">减少7.66</w:t>
      </w:r>
      <w:r>
        <w:rPr>
          <w:rFonts w:hint="eastAsia"/>
          <w:b w:val="0"/>
          <w:bCs w:val="0"/>
          <w:sz w:val="28"/>
          <w:szCs w:val="28"/>
        </w:rPr>
        <w:t xml:space="preserve">万元，</w:t>
      </w:r>
      <w:r>
        <w:rPr>
          <w:rFonts w:hint="eastAsia"/>
          <w:sz w:val="28"/>
          <w:szCs w:val="28"/>
        </w:rPr>
        <w:t xml:space="preserve">下降2.75%</w:t>
      </w:r>
      <w:r>
        <w:rPr>
          <w:rFonts w:hint="eastAsia"/>
          <w:b w:val="0"/>
          <w:bCs w:val="0"/>
          <w:sz w:val="28"/>
          <w:szCs w:val="28"/>
        </w:rPr>
        <w:t xml:space="preserve">，主要原因是</w:t>
      </w:r>
      <w:r>
        <w:rPr>
          <w:rFonts w:hint="eastAsia"/>
          <w:highlight w:val="none"/>
          <w:lang w:val="en-US" w:eastAsia="zh-CN"/>
        </w:rPr>
        <w:t xml:space="preserve">公用经费中的工会经费支出调减1.03万元，项目支出总调减31.05万元（其中推进农贸市场建设示范项目支出调减30万元，其他项目支出调减1.05万元）；人员类支出增加24.42万元</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166"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271.21</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278.87</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减少7.66</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下降2.75%</w:t>
      </w:r>
      <w:r>
        <w:rPr>
          <w:rFonts w:ascii="宋体" w:eastAsia="宋体" w:hAnsi="宋体" w:cs="宋体" w:hint="eastAsia"/>
          <w:sz w:val="28"/>
          <w:szCs w:val="28"/>
          <w:u w:color="auto"/>
        </w:rPr>
        <w:t xml:space="preserve">，主要原因是</w:t>
      </w:r>
      <w:r>
        <w:rPr>
          <w:rFonts w:hint="eastAsia"/>
          <w:highlight w:val="none"/>
          <w:lang w:val="en-US" w:eastAsia="zh-CN"/>
        </w:rPr>
        <w:t xml:space="preserve">公用经费中的工会经费支出调减1.03万元，项目支出总调减31.05万元（其中推进农贸市场建设示范项目支出调减30万元，其他项目支出调减1.05万元）；人员类支出增加24.42万元</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2167"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271.21</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278.87</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减少7.66</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下降2.75%</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公用经费中的工会经费支出调减1.03万元，项目支出总调减31.05万元（其中推进农贸市场建设示范项目支出调减30万元，其他项目支出调减1.05万元）；人员类支出增加24.42万元</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公用经费中的工会经费支出调减1.03万元，项目支出总调减31.05万元（其中推进农贸市场建设示范项目支出调减30万元，其他项目支出调减1.05万元）；人员类支出增加24.42万元</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5</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城乡社区支出</w:t>
      </w:r>
      <w:r>
        <w:rPr>
          <w:rFonts w:ascii="宋体" w:eastAsia="宋体" w:hAnsi="宋体" w:cs="宋体" w:hint="eastAsia"/>
          <w:sz w:val="28"/>
          <w:szCs w:val="28"/>
          <w:lang w:val="en-US" w:eastAsia="zh-CN"/>
        </w:rPr>
        <w:t xml:space="preserve">204.02</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75.23%</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增长21.30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增长11.66%</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在职人员工资、基础性绩效工资增量提高，机关事业单位退休人员生活补助提高</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商业服务业等支出</w:t>
      </w:r>
      <w:r>
        <w:rPr>
          <w:rFonts w:ascii="宋体" w:eastAsia="宋体" w:hAnsi="宋体" w:cs="宋体" w:hint="eastAsia"/>
          <w:sz w:val="28"/>
          <w:szCs w:val="28"/>
          <w:lang w:val="en-US" w:eastAsia="zh-CN"/>
        </w:rPr>
        <w:t xml:space="preserve">20.00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7.37%</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减少30.00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减少60.00%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环江毛南族自治县整县推进农贸市场建设示范项目补助资金已经支付30万元，剩余20万元在2024年支付</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2.05</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0.76%</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减少1.03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减少33.44%</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工会经费支出调减</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20.92</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7.71%</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增长2.46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增长13.33%</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编内在职住房公积金基数提高</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5</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24.22</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8.93%</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减少0.39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减少1.58%</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机关事业单位基本养老保险缴费基数降低</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217.21</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80.09%</w:t>
      </w:r>
      <w:r>
        <w:rPr>
          <w:rFonts w:ascii="宋体" w:eastAsia="宋体" w:hAnsi="宋体" w:cs="宋体"/>
          <w:sz w:val="28"/>
          <w:u w:color="auto"/>
        </w:rPr>
        <w:t xml:space="preserve">,比上年</w:t>
      </w:r>
      <w:r>
        <w:rPr>
          <w:rFonts w:ascii="宋体" w:eastAsia="宋体" w:hAnsi="宋体" w:cs="宋体"/>
          <w:sz w:val="28"/>
          <w:u w:color="auto"/>
        </w:rPr>
        <w:t xml:space="preserve">增长23.39</w:t>
      </w:r>
      <w:r>
        <w:rPr>
          <w:rFonts w:ascii="宋体" w:eastAsia="宋体" w:hAnsi="宋体" w:cs="宋体"/>
          <w:sz w:val="28"/>
          <w:u w:color="auto"/>
        </w:rPr>
        <w:t xml:space="preserve">万元，</w:t>
      </w:r>
      <w:r>
        <w:rPr>
          <w:rFonts w:ascii="宋体" w:eastAsia="宋体" w:hAnsi="宋体" w:cs="宋体"/>
          <w:sz w:val="28"/>
          <w:u w:color="auto"/>
        </w:rPr>
        <w:t xml:space="preserve">增长12.07%</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191.87</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88.33%</w:t>
      </w:r>
      <w:r>
        <w:rPr>
          <w:rFonts w:ascii="宋体" w:eastAsia="宋体" w:hAnsi="宋体" w:cs="宋体" w:hint="eastAsia"/>
          <w:sz w:val="28"/>
          <w:szCs w:val="28"/>
        </w:rPr>
        <w:t xml:space="preserve">,比上年</w:t>
      </w:r>
      <w:r>
        <w:rPr>
          <w:rFonts w:ascii="宋体" w:eastAsia="宋体" w:hAnsi="宋体" w:cs="宋体"/>
          <w:sz w:val="28"/>
          <w:u w:color="auto"/>
        </w:rPr>
        <w:t xml:space="preserve">增长16.76</w:t>
      </w:r>
      <w:r>
        <w:rPr>
          <w:rFonts w:ascii="宋体" w:eastAsia="宋体" w:hAnsi="宋体" w:cs="宋体"/>
          <w:sz w:val="28"/>
          <w:u w:color="auto"/>
        </w:rPr>
        <w:t xml:space="preserve">万元，</w:t>
      </w:r>
      <w:r>
        <w:rPr>
          <w:rFonts w:ascii="宋体" w:eastAsia="宋体" w:hAnsi="宋体" w:cs="宋体"/>
          <w:sz w:val="28"/>
          <w:u w:color="auto"/>
        </w:rPr>
        <w:t xml:space="preserve">增长9.57%</w:t>
      </w:r>
      <w:r>
        <w:rPr>
          <w:rFonts w:ascii="宋体" w:eastAsia="宋体" w:hAnsi="宋体" w:cs="宋体"/>
          <w:sz w:val="28"/>
          <w:u w:color="auto"/>
        </w:rPr>
        <w:t xml:space="preserve">,主要原因是：在职人员工资、基础性绩效工资增量提高，编内在职住房公积金提高</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19.45</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8.95%</w:t>
      </w:r>
      <w:r>
        <w:rPr>
          <w:rFonts w:ascii="宋体" w:eastAsia="宋体" w:hAnsi="宋体" w:cs="宋体" w:hint="eastAsia"/>
          <w:sz w:val="28"/>
          <w:szCs w:val="28"/>
        </w:rPr>
        <w:t xml:space="preserve">,比上年</w:t>
      </w:r>
      <w:r>
        <w:rPr>
          <w:rFonts w:ascii="宋体" w:eastAsia="宋体" w:hAnsi="宋体" w:cs="宋体"/>
          <w:sz w:val="28"/>
          <w:u w:color="auto"/>
        </w:rPr>
        <w:t xml:space="preserve">增长7.66</w:t>
      </w:r>
      <w:r>
        <w:rPr>
          <w:rFonts w:ascii="宋体" w:eastAsia="宋体" w:hAnsi="宋体" w:cs="宋体"/>
          <w:sz w:val="28"/>
          <w:u w:color="auto"/>
        </w:rPr>
        <w:t xml:space="preserve">万元，</w:t>
      </w:r>
      <w:r>
        <w:rPr>
          <w:rFonts w:ascii="宋体" w:eastAsia="宋体" w:hAnsi="宋体" w:cs="宋体"/>
          <w:sz w:val="28"/>
          <w:u w:color="auto"/>
        </w:rPr>
        <w:t xml:space="preserve">增长64.97%</w:t>
      </w:r>
      <w:r>
        <w:rPr>
          <w:rFonts w:ascii="宋体" w:eastAsia="宋体" w:hAnsi="宋体" w:cs="宋体"/>
          <w:sz w:val="28"/>
          <w:u w:color="auto"/>
        </w:rPr>
        <w:t xml:space="preserve">,主要原因是：离退休人员生活补助、离退休人员独生子女提高费、遗属生活补助费都有所提高</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5.89</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2.71%</w:t>
      </w:r>
      <w:r>
        <w:rPr>
          <w:rFonts w:ascii="宋体" w:eastAsia="宋体" w:hAnsi="宋体" w:cs="宋体" w:hint="eastAsia"/>
          <w:sz w:val="28"/>
          <w:szCs w:val="28"/>
        </w:rPr>
        <w:t xml:space="preserve">,比上年</w:t>
      </w:r>
      <w:r>
        <w:rPr>
          <w:rFonts w:ascii="宋体" w:eastAsia="宋体" w:hAnsi="宋体" w:cs="宋体"/>
          <w:sz w:val="28"/>
          <w:u w:color="auto"/>
        </w:rPr>
        <w:t xml:space="preserve">减少1.03</w:t>
      </w:r>
      <w:r>
        <w:rPr>
          <w:rFonts w:ascii="宋体" w:eastAsia="宋体" w:hAnsi="宋体" w:cs="宋体"/>
          <w:sz w:val="28"/>
          <w:u w:color="auto"/>
        </w:rPr>
        <w:t xml:space="preserve">万元，</w:t>
      </w:r>
      <w:r>
        <w:rPr>
          <w:rFonts w:ascii="宋体" w:eastAsia="宋体" w:hAnsi="宋体" w:cs="宋体"/>
          <w:sz w:val="28"/>
          <w:u w:color="auto"/>
        </w:rPr>
        <w:t xml:space="preserve">减少14.88%</w:t>
      </w:r>
      <w:r>
        <w:rPr>
          <w:rFonts w:ascii="宋体" w:eastAsia="宋体" w:hAnsi="宋体" w:cs="宋体"/>
          <w:sz w:val="28"/>
          <w:u w:color="auto"/>
        </w:rPr>
        <w:t xml:space="preserve">,主要原因是：工会经费支出调减</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54.00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19.91%</w:t>
      </w:r>
      <w:r>
        <w:rPr>
          <w:rFonts w:ascii="宋体" w:eastAsia="宋体" w:hAnsi="宋体" w:cs="宋体" w:hint="eastAsia"/>
          <w:sz w:val="28"/>
          <w:szCs w:val="28"/>
        </w:rPr>
        <w:t xml:space="preserve">,比上年</w:t>
      </w:r>
      <w:r>
        <w:rPr>
          <w:rFonts w:ascii="宋体" w:eastAsia="宋体" w:hAnsi="宋体" w:cs="宋体"/>
          <w:sz w:val="28"/>
          <w:u w:color="auto"/>
        </w:rPr>
        <w:t xml:space="preserve">减少31.05</w:t>
      </w:r>
      <w:r>
        <w:rPr>
          <w:rFonts w:ascii="宋体" w:eastAsia="宋体" w:hAnsi="宋体" w:cs="宋体" w:hint="eastAsia"/>
          <w:sz w:val="28"/>
          <w:szCs w:val="28"/>
        </w:rPr>
        <w:t xml:space="preserve">万元，</w:t>
      </w:r>
      <w:r>
        <w:rPr>
          <w:rFonts w:ascii="宋体" w:eastAsia="宋体" w:hAnsi="宋体" w:cs="宋体"/>
          <w:sz w:val="28"/>
          <w:u w:color="auto"/>
        </w:rPr>
        <w:t xml:space="preserve">减少36.51%</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32.30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59.81%</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减少0.25</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减少0.77%</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项目支出保持节俭原则，所以调减支出</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20.00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37.04%</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减少30.90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减少60.71%</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环江毛南族自治县整县推进农贸市场建设示范项目补助资金已经支付30万元，剩余20万元在2024年支付。调减办公购置费0.9万元</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1.70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3.15%</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增长0.10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增长6.25%</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向税务局缴纳残疾人就业保证金工资基数提高</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2168"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271.21</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271.21</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278.87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减少7.66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下降2.75%</w:t>
      </w:r>
      <w:r>
        <w:rPr>
          <w:rFonts w:ascii="宋体" w:eastAsia="宋体" w:hAnsi="宋体" w:cs="宋体" w:hint="eastAsia"/>
          <w:sz w:val="28"/>
          <w:szCs w:val="28"/>
        </w:rPr>
        <w:t xml:space="preserve">，主要原因是</w:t>
      </w:r>
      <w:r>
        <w:rPr>
          <w:rFonts w:hint="eastAsia"/>
          <w:highlight w:val="none"/>
          <w:lang w:val="en-US" w:eastAsia="zh-CN"/>
        </w:rPr>
        <w:t xml:space="preserve">公用经费中的工会经费支出调减1.03万元，项目支出总调减31.05万元（其中推进农贸市场建设示范项目支出调减30万元，其他项目支出调减1.05万元）；人员类支出增加24.42万元</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278.87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减少7.66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下降2.75%</w:t>
      </w:r>
      <w:r>
        <w:rPr>
          <w:rFonts w:ascii="宋体" w:eastAsia="宋体" w:hAnsi="宋体" w:cs="宋体" w:hint="eastAsia"/>
          <w:sz w:val="28"/>
          <w:szCs w:val="28"/>
        </w:rPr>
        <w:t xml:space="preserve">，主要原因是</w:t>
      </w:r>
      <w:r>
        <w:rPr>
          <w:rFonts w:hint="eastAsia"/>
          <w:highlight w:val="none"/>
          <w:lang w:val="en-US" w:eastAsia="zh-CN"/>
        </w:rPr>
        <w:t xml:space="preserve">公用经费中的工会经费支出调减1.03万元，项目支出总调减31.05万元（其中推进农贸市场建设示范项目支出调减30万元，其他项目支出调减1.05万元）；人员类支出增加24.42万元</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2169"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271.21</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278.87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减少7.66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下降2.75%</w:t>
      </w:r>
      <w:r>
        <w:rPr>
          <w:rFonts w:ascii="宋体" w:eastAsia="宋体" w:hAnsi="宋体" w:cs="宋体" w:hint="eastAsia"/>
          <w:sz w:val="28"/>
          <w:szCs w:val="28"/>
        </w:rPr>
        <w:t xml:space="preserve">，主要原因是</w:t>
      </w:r>
      <w:r>
        <w:rPr>
          <w:rFonts w:hint="eastAsia"/>
          <w:highlight w:val="none"/>
          <w:lang w:val="en-US" w:eastAsia="zh-CN"/>
        </w:rPr>
        <w:t xml:space="preserve">公用经费中的工会经费支出调减1.03万元，项目支出总调减31.05万元（其中推进农贸市场建设示范项目支出调减30万元，其他项目支出调减1.05万元）；人员类支出增加24.42万元</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2.05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0.76%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3.08</w:t>
      </w:r>
      <w:r>
        <w:rPr>
          <w:rFonts w:ascii="宋体" w:eastAsia="宋体" w:hAnsi="宋体" w:cs="宋体" w:hint="eastAsia"/>
          <w:sz w:val="28"/>
          <w:szCs w:val="28"/>
        </w:rPr>
        <w:t xml:space="preserve">万元，</w:t>
      </w:r>
      <w:r>
        <w:rPr>
          <w:rFonts w:ascii="宋体" w:eastAsia="宋体" w:hAnsi="宋体" w:cs="宋体"/>
          <w:sz w:val="28"/>
          <w:u w:color="auto"/>
        </w:rPr>
        <w:t xml:space="preserve">减少1.03</w:t>
      </w:r>
      <w:r>
        <w:rPr>
          <w:rFonts w:ascii="宋体" w:eastAsia="宋体" w:hAnsi="宋体" w:cs="宋体" w:hint="eastAsia"/>
          <w:sz w:val="28"/>
          <w:szCs w:val="28"/>
        </w:rPr>
        <w:t xml:space="preserve">万元，</w:t>
      </w:r>
      <w:r>
        <w:rPr>
          <w:rFonts w:ascii="宋体" w:eastAsia="宋体" w:hAnsi="宋体" w:cs="宋体"/>
          <w:sz w:val="28"/>
          <w:u w:color="auto"/>
        </w:rPr>
        <w:t xml:space="preserve">减少33.44%</w:t>
      </w:r>
      <w:r>
        <w:rPr>
          <w:rFonts w:ascii="宋体" w:eastAsia="宋体" w:hAnsi="宋体" w:cs="宋体" w:hint="eastAsia"/>
          <w:sz w:val="28"/>
          <w:szCs w:val="28"/>
        </w:rPr>
        <w:t xml:space="preserve">，主要原因是：</w:t>
      </w:r>
      <w:r>
        <w:rPr>
          <w:rFonts w:hint="eastAsia"/>
          <w:highlight w:val="none"/>
        </w:rPr>
        <w:t xml:space="preserve">工会经费支出调减</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20.92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7.71%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18.46</w:t>
      </w:r>
      <w:r>
        <w:rPr>
          <w:rFonts w:ascii="宋体" w:eastAsia="宋体" w:hAnsi="宋体" w:cs="宋体" w:hint="eastAsia"/>
          <w:sz w:val="28"/>
          <w:szCs w:val="28"/>
        </w:rPr>
        <w:t xml:space="preserve">万元，</w:t>
      </w:r>
      <w:r>
        <w:rPr>
          <w:rFonts w:ascii="宋体" w:eastAsia="宋体" w:hAnsi="宋体" w:cs="宋体"/>
          <w:sz w:val="28"/>
          <w:u w:color="auto"/>
        </w:rPr>
        <w:t xml:space="preserve">增长2.46</w:t>
      </w:r>
      <w:r>
        <w:rPr>
          <w:rFonts w:ascii="宋体" w:eastAsia="宋体" w:hAnsi="宋体" w:cs="宋体" w:hint="eastAsia"/>
          <w:sz w:val="28"/>
          <w:szCs w:val="28"/>
        </w:rPr>
        <w:t xml:space="preserve">万元，</w:t>
      </w:r>
      <w:r>
        <w:rPr>
          <w:rFonts w:ascii="宋体" w:eastAsia="宋体" w:hAnsi="宋体" w:cs="宋体"/>
          <w:sz w:val="28"/>
          <w:u w:color="auto"/>
        </w:rPr>
        <w:t xml:space="preserve">增长13.33%</w:t>
      </w:r>
      <w:r>
        <w:rPr>
          <w:rFonts w:ascii="宋体" w:eastAsia="宋体" w:hAnsi="宋体" w:cs="宋体" w:hint="eastAsia"/>
          <w:sz w:val="28"/>
          <w:szCs w:val="28"/>
        </w:rPr>
        <w:t xml:space="preserve">，主要原因是：</w:t>
      </w:r>
      <w:r>
        <w:rPr>
          <w:rFonts w:hint="eastAsia"/>
          <w:highlight w:val="none"/>
        </w:rPr>
        <w:t xml:space="preserve">编内在职住房公积金基数提高</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商业服务业等支出</w:t>
      </w:r>
      <w:r>
        <w:rPr>
          <w:rFonts w:ascii="宋体" w:eastAsia="宋体" w:hAnsi="宋体" w:cs="宋体" w:hint="eastAsia"/>
          <w:sz w:val="28"/>
          <w:szCs w:val="28"/>
        </w:rPr>
        <w:t xml:space="preserve">（类）支出</w:t>
      </w:r>
      <w:r>
        <w:rPr>
          <w:rFonts w:ascii="宋体" w:eastAsia="宋体" w:hAnsi="宋体" w:cs="宋体"/>
          <w:sz w:val="28"/>
          <w:u w:color="auto"/>
        </w:rPr>
        <w:t xml:space="preserve">20.00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7.37%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50.00</w:t>
      </w:r>
      <w:r>
        <w:rPr>
          <w:rFonts w:ascii="宋体" w:eastAsia="宋体" w:hAnsi="宋体" w:cs="宋体" w:hint="eastAsia"/>
          <w:sz w:val="28"/>
          <w:szCs w:val="28"/>
        </w:rPr>
        <w:t xml:space="preserve">万元，</w:t>
      </w:r>
      <w:r>
        <w:rPr>
          <w:rFonts w:ascii="宋体" w:eastAsia="宋体" w:hAnsi="宋体" w:cs="宋体"/>
          <w:sz w:val="28"/>
          <w:u w:color="auto"/>
        </w:rPr>
        <w:t xml:space="preserve">减少30.00</w:t>
      </w:r>
      <w:r>
        <w:rPr>
          <w:rFonts w:ascii="宋体" w:eastAsia="宋体" w:hAnsi="宋体" w:cs="宋体" w:hint="eastAsia"/>
          <w:sz w:val="28"/>
          <w:szCs w:val="28"/>
        </w:rPr>
        <w:t xml:space="preserve">万元，</w:t>
      </w:r>
      <w:r>
        <w:rPr>
          <w:rFonts w:ascii="宋体" w:eastAsia="宋体" w:hAnsi="宋体" w:cs="宋体"/>
          <w:sz w:val="28"/>
          <w:u w:color="auto"/>
        </w:rPr>
        <w:t xml:space="preserve">减少60.00%</w:t>
      </w:r>
      <w:r>
        <w:rPr>
          <w:rFonts w:ascii="宋体" w:eastAsia="宋体" w:hAnsi="宋体" w:cs="宋体" w:hint="eastAsia"/>
          <w:sz w:val="28"/>
          <w:szCs w:val="28"/>
        </w:rPr>
        <w:t xml:space="preserve">，主要原因是：</w:t>
      </w:r>
      <w:r>
        <w:rPr>
          <w:rFonts w:hint="eastAsia"/>
          <w:highlight w:val="none"/>
        </w:rPr>
        <w:t xml:space="preserve">环江毛南族自治县整县推进农贸市场建设示范项目补助资金已经支付30万元，剩余20万元在2024年支付</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城乡社区支出</w:t>
      </w:r>
      <w:r>
        <w:rPr>
          <w:rFonts w:ascii="宋体" w:eastAsia="宋体" w:hAnsi="宋体" w:cs="宋体" w:hint="eastAsia"/>
          <w:sz w:val="28"/>
          <w:szCs w:val="28"/>
        </w:rPr>
        <w:t xml:space="preserve">（类）支出</w:t>
      </w:r>
      <w:r>
        <w:rPr>
          <w:rFonts w:ascii="宋体" w:eastAsia="宋体" w:hAnsi="宋体" w:cs="宋体"/>
          <w:sz w:val="28"/>
          <w:u w:color="auto"/>
        </w:rPr>
        <w:t xml:space="preserve">204.02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75.23%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182.72</w:t>
      </w:r>
      <w:r>
        <w:rPr>
          <w:rFonts w:ascii="宋体" w:eastAsia="宋体" w:hAnsi="宋体" w:cs="宋体" w:hint="eastAsia"/>
          <w:sz w:val="28"/>
          <w:szCs w:val="28"/>
        </w:rPr>
        <w:t xml:space="preserve">万元，</w:t>
      </w:r>
      <w:r>
        <w:rPr>
          <w:rFonts w:ascii="宋体" w:eastAsia="宋体" w:hAnsi="宋体" w:cs="宋体"/>
          <w:sz w:val="28"/>
          <w:u w:color="auto"/>
        </w:rPr>
        <w:t xml:space="preserve">增长21.30</w:t>
      </w:r>
      <w:r>
        <w:rPr>
          <w:rFonts w:ascii="宋体" w:eastAsia="宋体" w:hAnsi="宋体" w:cs="宋体" w:hint="eastAsia"/>
          <w:sz w:val="28"/>
          <w:szCs w:val="28"/>
        </w:rPr>
        <w:t xml:space="preserve">万元，</w:t>
      </w:r>
      <w:r>
        <w:rPr>
          <w:rFonts w:ascii="宋体" w:eastAsia="宋体" w:hAnsi="宋体" w:cs="宋体"/>
          <w:sz w:val="28"/>
          <w:u w:color="auto"/>
        </w:rPr>
        <w:t xml:space="preserve">增长11.66%</w:t>
      </w:r>
      <w:r>
        <w:rPr>
          <w:rFonts w:ascii="宋体" w:eastAsia="宋体" w:hAnsi="宋体" w:cs="宋体" w:hint="eastAsia"/>
          <w:sz w:val="28"/>
          <w:szCs w:val="28"/>
        </w:rPr>
        <w:t xml:space="preserve">，主要原因是：</w:t>
      </w:r>
      <w:r>
        <w:rPr>
          <w:rFonts w:hint="eastAsia"/>
          <w:highlight w:val="none"/>
        </w:rPr>
        <w:t xml:space="preserve">在职人员工资、基础性绩效工资增量提高、离退休人员生活补助提高</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24.22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8.93%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24.61</w:t>
      </w:r>
      <w:r>
        <w:rPr>
          <w:rFonts w:ascii="宋体" w:eastAsia="宋体" w:hAnsi="宋体" w:cs="宋体" w:hint="eastAsia"/>
          <w:sz w:val="28"/>
          <w:szCs w:val="28"/>
        </w:rPr>
        <w:t xml:space="preserve">万元，</w:t>
      </w:r>
      <w:r>
        <w:rPr>
          <w:rFonts w:ascii="宋体" w:eastAsia="宋体" w:hAnsi="宋体" w:cs="宋体"/>
          <w:sz w:val="28"/>
          <w:u w:color="auto"/>
        </w:rPr>
        <w:t xml:space="preserve">减少0.39</w:t>
      </w:r>
      <w:r>
        <w:rPr>
          <w:rFonts w:ascii="宋体" w:eastAsia="宋体" w:hAnsi="宋体" w:cs="宋体" w:hint="eastAsia"/>
          <w:sz w:val="28"/>
          <w:szCs w:val="28"/>
        </w:rPr>
        <w:t xml:space="preserve">万元，</w:t>
      </w:r>
      <w:r>
        <w:rPr>
          <w:rFonts w:ascii="宋体" w:eastAsia="宋体" w:hAnsi="宋体" w:cs="宋体"/>
          <w:sz w:val="28"/>
          <w:u w:color="auto"/>
        </w:rPr>
        <w:t xml:space="preserve">减少1.58%</w:t>
      </w:r>
      <w:r>
        <w:rPr>
          <w:rFonts w:ascii="宋体" w:eastAsia="宋体" w:hAnsi="宋体" w:cs="宋体" w:hint="eastAsia"/>
          <w:sz w:val="28"/>
          <w:szCs w:val="28"/>
        </w:rPr>
        <w:t xml:space="preserve">，主要原因是：</w:t>
      </w:r>
      <w:r>
        <w:rPr>
          <w:rFonts w:hint="eastAsia"/>
          <w:highlight w:val="none"/>
        </w:rPr>
        <w:t xml:space="preserve">机关事业单位基本养老保险缴费基数降低</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170"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217.21</w:t>
      </w:r>
      <w:r>
        <w:rPr>
          <w:rFonts w:hint="eastAsia"/>
        </w:rPr>
        <w:t xml:space="preserve">万元，较2023年度预算数</w:t>
      </w:r>
      <w:r>
        <w:rPr>
          <w:rFonts w:hint="eastAsia"/>
          <w:lang w:val="en-US" w:eastAsia="zh-CN"/>
        </w:rPr>
        <w:t xml:space="preserve">193.82</w:t>
      </w:r>
      <w:r>
        <w:rPr>
          <w:rFonts w:hint="eastAsia"/>
        </w:rPr>
        <w:t xml:space="preserve">万元</w:t>
      </w:r>
      <w:r>
        <w:rPr>
          <w:rFonts w:hint="eastAsia"/>
          <w:lang w:val="en-US" w:eastAsia="zh-CN"/>
        </w:rPr>
        <w:t xml:space="preserve">,</w:t>
      </w:r>
      <w:r>
        <w:rPr>
          <w:u w:color="auto"/>
        </w:rPr>
        <w:t xml:space="preserve">增加23.39</w:t>
      </w:r>
      <w:r>
        <w:rPr>
          <w:rFonts w:hint="eastAsia"/>
        </w:rPr>
        <w:t xml:space="preserve">万元，</w:t>
      </w:r>
      <w:r>
        <w:rPr>
          <w:rFonts w:hint="eastAsia"/>
          <w:lang w:val="en-US" w:eastAsia="zh-CN"/>
        </w:rPr>
        <w:t xml:space="preserve">增长12.07%</w:t>
      </w:r>
      <w:r>
        <w:rPr>
          <w:rFonts w:hint="eastAsia"/>
        </w:rPr>
        <w:t xml:space="preserve">，主要原因是</w:t>
      </w:r>
      <w:r>
        <w:rPr>
          <w:rFonts w:hint="eastAsia"/>
          <w:highlight w:val="none"/>
          <w:lang w:val="en-US" w:eastAsia="zh-CN"/>
        </w:rPr>
        <w:t xml:space="preserve">在职人员工资、基础性绩效工资增量提高、编内在职住房公积金提高、离退休人员生活补助、离退休人员独生子女提高费、遗属生活补助费都有所提高，增加总数为24.42万元；工会经费调减1.03万元。</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191.87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88.33%</w:t>
      </w:r>
      <w:r>
        <w:rPr>
          <w:rFonts w:hint="eastAsia"/>
        </w:rPr>
        <w:t xml:space="preserve">，较2023年度预算数</w:t>
      </w:r>
      <w:r>
        <w:rPr>
          <w:rFonts w:hint="eastAsia"/>
          <w:lang w:val="en-US" w:eastAsia="zh-CN"/>
        </w:rPr>
        <w:t xml:space="preserve">175.11</w:t>
      </w:r>
      <w:r>
        <w:rPr>
          <w:rFonts w:hint="eastAsia"/>
        </w:rPr>
        <w:t xml:space="preserve">万元，</w:t>
      </w:r>
      <w:r>
        <w:rPr>
          <w:rFonts w:hint="eastAsia"/>
          <w:lang w:val="en-US" w:eastAsia="zh-CN"/>
        </w:rPr>
        <w:t xml:space="preserve">增长16.76</w:t>
      </w:r>
      <w:r>
        <w:rPr>
          <w:rFonts w:hint="eastAsia"/>
        </w:rPr>
        <w:t xml:space="preserve">万元，</w:t>
      </w:r>
      <w:r>
        <w:rPr>
          <w:rFonts w:hint="eastAsia"/>
          <w:lang w:val="en-US" w:eastAsia="zh-CN"/>
        </w:rPr>
        <w:t xml:space="preserve">增长9.57%</w:t>
      </w:r>
      <w:r>
        <w:rPr>
          <w:rFonts w:hint="eastAsia"/>
        </w:rPr>
        <w:t xml:space="preserve">，主要原因是：</w:t>
      </w:r>
      <w:r>
        <w:rPr>
          <w:rFonts w:hint="eastAsia"/>
          <w:highlight w:val="none"/>
        </w:rPr>
        <w:t xml:space="preserve">在职人员工资、基础性绩效工资增量提高，编内在职住房公积金提高。</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19.45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8.95%</w:t>
      </w:r>
      <w:r>
        <w:rPr>
          <w:rFonts w:hint="eastAsia"/>
        </w:rPr>
        <w:t xml:space="preserve">，较2023年度预算数</w:t>
      </w:r>
      <w:r>
        <w:rPr>
          <w:rFonts w:hint="eastAsia"/>
          <w:lang w:val="en-US" w:eastAsia="zh-CN"/>
        </w:rPr>
        <w:t xml:space="preserve">11.79</w:t>
      </w:r>
      <w:r>
        <w:rPr>
          <w:rFonts w:hint="eastAsia"/>
        </w:rPr>
        <w:t xml:space="preserve">万元，</w:t>
      </w:r>
      <w:r>
        <w:rPr>
          <w:rFonts w:hint="eastAsia"/>
          <w:lang w:val="en-US" w:eastAsia="zh-CN"/>
        </w:rPr>
        <w:t xml:space="preserve">增长7.66</w:t>
      </w:r>
      <w:r>
        <w:rPr>
          <w:rFonts w:hint="eastAsia"/>
        </w:rPr>
        <w:t xml:space="preserve">万元，</w:t>
      </w:r>
      <w:r>
        <w:rPr>
          <w:rFonts w:hint="eastAsia"/>
          <w:lang w:val="en-US" w:eastAsia="zh-CN"/>
        </w:rPr>
        <w:t xml:space="preserve">增长64.97%</w:t>
      </w:r>
      <w:r>
        <w:rPr>
          <w:rFonts w:hint="eastAsia"/>
        </w:rPr>
        <w:t xml:space="preserve">，主要原因是：</w:t>
      </w:r>
      <w:r>
        <w:rPr>
          <w:rFonts w:hint="eastAsia"/>
          <w:highlight w:val="none"/>
        </w:rPr>
        <w:t xml:space="preserve">离退休人员生活补助、离退休人员独生子女提高费、遗属生活补助费都有所提高。</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5.89</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2.71%</w:t>
      </w:r>
      <w:r>
        <w:rPr>
          <w:rFonts w:hint="eastAsia"/>
        </w:rPr>
        <w:t xml:space="preserve">，较2023年度预算数</w:t>
      </w:r>
      <w:r>
        <w:rPr>
          <w:rFonts w:hint="eastAsia"/>
          <w:lang w:val="en-US" w:eastAsia="zh-CN"/>
        </w:rPr>
        <w:t xml:space="preserve">6.92</w:t>
      </w:r>
      <w:r>
        <w:rPr>
          <w:rFonts w:hint="eastAsia"/>
        </w:rPr>
        <w:t xml:space="preserve">万元，</w:t>
      </w:r>
      <w:r>
        <w:rPr>
          <w:rFonts w:hint="eastAsia"/>
          <w:lang w:val="en-US" w:eastAsia="zh-CN"/>
        </w:rPr>
        <w:t xml:space="preserve">减少1.03</w:t>
      </w:r>
      <w:r>
        <w:rPr>
          <w:rFonts w:hint="eastAsia"/>
        </w:rPr>
        <w:t xml:space="preserve">万元，</w:t>
      </w:r>
      <w:r>
        <w:rPr>
          <w:rFonts w:hint="eastAsia"/>
          <w:lang w:val="en-US" w:eastAsia="zh-CN"/>
        </w:rPr>
        <w:t xml:space="preserve">减少14.88%</w:t>
      </w:r>
      <w:r>
        <w:rPr>
          <w:rFonts w:hint="eastAsia"/>
        </w:rPr>
        <w:t xml:space="preserve">，主要原因是：</w:t>
      </w:r>
      <w:r>
        <w:rPr>
          <w:rFonts w:hint="eastAsia"/>
          <w:highlight w:val="none"/>
        </w:rPr>
        <w:t xml:space="preserve">工会经费调减。</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171"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我部门2024年无因公出国（境）支出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我部门2024年无公务接待费支出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我部门2024年无公务用车购置费支出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本部门有一辆未核定编制的车辆，所以不能使用公务用车运行维护费支出，该经费从项目中支出</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我部门2024年预算无政府性基金预算支出</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我部门2024年无国有资本经营预算支出</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5.89</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6.92</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减少1.03</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下降14.88%</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事业单位相关运行经费为5.89万元，主要指的是为保障事业单位运行用于购买货物和服务的各项资金，包括办公及印刷费、邮电费、差旅费、会议费、日常维修费、专用材料及一般设备购置费、办公水电费等。减少原因是工会经费支出调减1.03万元</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主要用于：本部门2024年无政府采购预算。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1</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1</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10</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54</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一：项目名称：环江毛南族自治县整县推进农贸市场建设示范项目，预算资金20万元，2024年度绩效目标：完成洛阳农贸市场升级改造工程，为市民提供良好的购物环境，我县创建第二个四星级示范农贸市场而努力，为助推乡村振兴升级增质添砖加瓦。设1条数量指标：改造工程数量1个；设质量指标1个：合规性支付补助资金支付；设1个时效指标：按规定时间支付补助资金；设1个成本指标:项目建设大约1600万元；设1个社会效益指标：改善生活环境，提高人民生活水平；设1个满意度指标：服务对象满意度≥90%。</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1"/>
      <w:bookmarkEnd w:id="12"/>
      <w:bookmarkEnd w:id="13"/>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环江毛南族自治县市场开发服务中心</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31"/>
      <w:bookmarkStart w:id="18" w:name="bookmark30"/>
      <w:bookmarkStart w:id="19" w:name="bookmark29"/>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环江毛南族自治县市场开发服务中心</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251.21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2.05</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251.21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24.22</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204.02</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20.92</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251.21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271.21</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271.21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271.21</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环江毛南族自治县市场开发服务中心</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90"/>
        </w:trPr>
        <w:tc>
          <w:tcPr>
            <w:tcW w:w="1636"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316002</w:t>
            </w:r>
          </w:p>
        </w:tc>
        <w:tc>
          <w:tcPr>
            <w:tcW w:w="1279" w:type="dxa"/>
          </w:tcPr>
          <w:p>
            <w:pPr>
              <w:pStyle w:val="Other|1"/>
              <w:spacing w:line="326" w:lineRule="exact"/>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环江毛南族自治县市场开发服务中心</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271.21</w:t>
            </w:r>
          </w:p>
        </w:tc>
        <w:tc>
          <w:tcPr>
            <w:tcW w:w="926"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251.21</w:t>
            </w:r>
          </w:p>
        </w:tc>
        <w:tc>
          <w:tcPr>
            <w:tcW w:w="909"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251.21</w:t>
            </w:r>
          </w:p>
        </w:tc>
        <w:tc>
          <w:tcPr>
            <w:tcW w:w="968"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1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20.00</w:t>
            </w:r>
          </w:p>
        </w:tc>
        <w:tc>
          <w:tcPr>
            <w:tcW w:w="1011"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20.00</w:t>
            </w:r>
          </w:p>
        </w:tc>
        <w:tc>
          <w:tcPr>
            <w:tcW w:w="859"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94" w:type="dxa"/>
            <w:gridSpan w:val="2"/>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37"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8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sz w:val="17"/>
                <w:szCs w:val="17"/>
                <w:vertAlign w:val="baseline"/>
                <w:lang w:val="en-US" w:eastAsia="zh-CN"/>
              </w:rPr>
            </w:pPr>
            <w:r>
              <w:rPr>
                <w:sz w:val="17"/>
                <w:szCs w:val="17"/>
              </w:rP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3"/>
      <w:bookmarkStart w:id="21" w:name="bookmark41"/>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环江毛南族自治县市场开发服务中心</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271.21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217.21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54.00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316002</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271.21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217.21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54.00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24.22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24.22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2120601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建设市场管理与监督</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204.02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170.02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34.00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2160299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其他商业流通事务支出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20.92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20.92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bl>
    <w:p>
      <w:pPr>
        <w:pStyle w:val="Tablecaption|1"/>
        <w:ind w:left="672"/>
        <w:jc w:val="left"/>
      </w:pPr>
      <w:r>
        <w:rPr>
          <w:b w:val="0"/>
          <w:bCs w:val="0"/>
        </w:rPr>
        <w:t xml:space="preserve">注：本报表金额单位转换时可能存在四舍五入尾数误差。</w:t>
      </w:r>
      <w:r>
        <w:br w:type="page"/>
      </w:r>
    </w:p>
    <w:p>
      <w:pPr>
        <w:pStyle w:val="Heading#2|1"/>
        <w:keepNext/>
        <w:keepLines/>
        <w:spacing w:after="240"/>
        <w:jc w:val="center"/>
      </w:pPr>
      <w:bookmarkStart w:id="23" w:name="bookmark44"/>
      <w:bookmarkStart w:id="24" w:name="bookmark46"/>
      <w:bookmarkStart w:id="25" w:name="bookmark45"/>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环江毛南族自治县市场开发服务中心</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251.21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2.05</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251.21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24.22</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204.02</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20.92</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251.21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271.21</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271.21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271.21</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05"/>
        <w:gridCol w:w="1636"/>
        <w:gridCol w:w="1615"/>
        <w:gridCol w:w="1713"/>
        <w:gridCol w:w="1879"/>
        <w:gridCol w:w="1846"/>
        <w:gridCol w:w="1718"/>
        <w:gridCol w:w="72"/>
        <w:gridCol w:w="1686"/>
        <w:gridCol w:w="168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环江毛南族自治县市场开发服务中心</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316002</w:t>
            </w: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271.21</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217.21</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211.32</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5.89</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54.00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2012999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2.05</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2.05</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2.05</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2080505</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24.22</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24.22</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24.22</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2120601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建设市场管理与监督</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204.02</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170.02</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166.18</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3.84</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34.00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2160299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其他商业流通事务支出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20.00</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2210201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20.92</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20.92</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20.92</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sz w:val="17"/>
                <w:szCs w:val="17"/>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6"/>
      <w:bookmarkStart w:id="27" w:name="bookmark57"/>
      <w:bookmarkStart w:id="28" w:name="bookmark58"/>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环江毛南族自治县市场开发服务中心</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blHeader/>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blHeader/>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合计</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217.21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211.32</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5.89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191.87</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191.87</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基本工资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68.62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68.62</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津贴补贴</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4.49</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4.49</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奖金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33.34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33.34</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绩效工资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29.52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29.52</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24.22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24.22</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9.69</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9.69</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1.06</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20.92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20.92</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5.89</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5.89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办公费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1.10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1.10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0.10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0.10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0.70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0.70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邮电费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1.44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1.44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物业管理费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差旅费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0.50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维修（护）费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劳务费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工会经费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30239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其他交通费用</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30240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税金及附加费用</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19.45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19.45</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退休费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17.99</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17.99</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生活补助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1.46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1.46</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资本性支出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31099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其他资本性支出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blHeader/>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5"/>
      <w:bookmarkStart w:id="30" w:name="bookmark66"/>
      <w:bookmarkStart w:id="31" w:name="bookmark67"/>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环江毛南族自治县市场开发服务中心</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316002</w:t>
            </w:r>
          </w:p>
        </w:tc>
        <w:tc>
          <w:tcPr>
            <w:tcW w:w="1918"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p>
        </w:tc>
        <w:tc>
          <w:tcPr>
            <w:tcW w:w="1884"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5"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8"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0"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9"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7"/>
                <w:szCs w:val="17"/>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环江毛南族自治县市场开发服务中心</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bidi w:val="0"/>
              <w:jc w:val="both"/>
              <w:rPr>
                <w:vertAlign w:val="baseline"/>
              </w:rPr>
            </w:pPr>
            <w:r>
              <w:rPr>
                <w:b w:val="0"/>
                <w:bCs w:val="0"/>
              </w:rP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环江毛南族自治县市场开发服务中心</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rPr>
                <w:rFonts w:ascii="宋体" w:eastAsia="宋体" w:hAnsi="宋体" w:cs="宋体" w:hint="eastAsia"/>
                <w:b w:val="0"/>
                <w:bCs w:val="0"/>
              </w:rPr>
            </w:pPr>
            <w:r>
              <w:rPr>
                <w:rFonts w:ascii="宋体" w:eastAsia="宋体" w:hAnsi="宋体" w:cs="宋体" w:hint="eastAsia"/>
                <w:b w:val="0"/>
                <w:bCs w:val="0"/>
              </w:rPr>
              <w:t xml:space="preserve">注：本报表金额单位转换时可能存在四舍五入尾数误差。本部门</w:t>
            </w:r>
            <w:r>
              <w:rPr>
                <w:rFonts w:ascii="宋体" w:eastAsia="宋体" w:hAnsi="宋体" w:cs="宋体" w:hint="eastAsia"/>
                <w:b w:val="0"/>
                <w:bCs w:val="0"/>
                <w:lang w:eastAsia="zh-CN"/>
              </w:rPr>
              <w:t xml:space="preserve">2024</w:t>
            </w:r>
            <w:r>
              <w:rPr>
                <w:rFonts w:ascii="宋体" w:eastAsia="宋体" w:hAnsi="宋体" w:cs="宋体"/>
                <w:u w:color="auto"/>
              </w:rPr>
              <w:t xml:space="preserve">年</w:t>
            </w:r>
            <w:r>
              <w:rPr>
                <w:rFonts w:ascii="宋体" w:eastAsia="宋体" w:hAnsi="宋体" w:cs="宋体" w:hint="eastAsia"/>
                <w:b w:val="0"/>
                <w:bCs w:val="0"/>
              </w:rP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环江毛南族自治县市场开发服务中心</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316002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环江毛南族自治县市场开发服务中心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残疾人就业保证金税费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1.70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残疾人就业保证金税费</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316002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环江毛南族自治县市场开发服务中心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城镇土地使用税</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2.25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一年洛阳市场2990.82m*3元／m／2=4487元，环江商贸城市场9003.38m*4元／m／2=18007元，合计22494元。</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316002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环江毛南族自治县市场开发服务中心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房产税</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0.84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环江商贸城项目验收决算没有出来，按以前年度原值2000000*(1-30％)*1.2％=16800,元，减半征收。一年则是8400元</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316002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环江毛南族自治县市场开发服务中心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增值税等附加税</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增值税等附加税</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316002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环江毛南族自治县市场开发服务中心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环江毛南族自治县整县推进农贸市场建设示范项目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环江毛南族自治县整县推进农贸市场建设示范项目，目前我中心依文要求于2022年6月底已组织施工队伍对洛阳农贸市场进行了改造重建工作，项目总投资约1600万元。工程2023年1月竣工并投入使用</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316002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环江毛南族自治县市场开发服务中心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年党组织活动经费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0.11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党员11人，人均100元，总计1100元</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316002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环江毛南族自治县市场开发服务中心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市场工作经费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市场管理水电费、差旅费</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316002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环江毛南族自治县市场开发服务中心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市场垃圾保洁卫生费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7.30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各乡镇市场垃圾保洁卫生费</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316002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环江毛南族自治县市场开发服务中心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市场基础维修费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各乡镇市场基础维修费</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316002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环江毛南族自治县市场开发服务中心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代收管理费，办公费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8.30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市场代收管理费、办公费</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4"/>
      <w:bookmarkStart w:id="33" w:name="bookmark96"/>
      <w:bookmarkStart w:id="34" w:name="bookmark95"/>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65"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4443"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2173"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4445"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2175"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4447"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2176"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4448"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2177"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4449"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78"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445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172"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44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174"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44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bordersDoNotSurroundFooter w:val="0"/>
  <w:bordersDoNotSurroundHeader w:val="0"/>
  <w:doNotTrackMoves/>
  <w:documentProtection w:enforcement="1" w:edit="readOnly" w:salt="ZiEV4RmU5pm0MtRpWhvPGQ==" w:hash="XjcknXa0kq3qMNOGF5B3SVYmJiYvh9VP9NvQMzui3IZU5Qz93ecVlOzzKO2U9Wk7R3v1VKKNXx+Z6vHQvdJ+/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271.21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城乡社区支出</c:v>
                </c:pt>
                <c:pt idx="3">
                  <c:v>住房保障支出</c:v>
                </c:pt>
              </c:strCache>
            </c:strRef>
          </c:cat>
          <c:val>
            <c:numRef>
              <c:f>Sheet1!$B$2:$B$5</c:f>
              <c:numCache>
                <c:ptCount val="4"/>
                <c:pt idx="0">
                  <c:v>2.05</c:v>
                </c:pt>
                <c:pt idx="1">
                  <c:v>24.22</c:v>
                </c:pt>
                <c:pt idx="2">
                  <c:v>204.02</c:v>
                </c:pt>
                <c:pt idx="3">
                  <c:v>20.92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278.87</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271.21</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217.21</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34.0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5.89</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211.32</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211.32</c:v>
                </c:pt>
                <c:pt idx="1">
                  <c:v>5.89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2024-03-01T08:17:38Z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17</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4E3C581BBF724D7C94F9FADCFB18DEB4_13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17</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2024-03-02T08:38:32Z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4E3C581BBF724D7C94F9FADCFB18DEB4_13</vt:lpstr>
  </property>
</Properties>
</file>