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41904">
      <w:pPr>
        <w:jc w:val="center"/>
        <w:rPr>
          <w:rFonts w:hint="eastAsia" w:ascii="方正小标宋简体" w:eastAsia="方正小标宋简体" w:cs="ArialUnicodeMS"/>
          <w:kern w:val="0"/>
          <w:sz w:val="52"/>
          <w:szCs w:val="52"/>
          <w:lang w:eastAsia="zh-CN"/>
        </w:rPr>
      </w:pPr>
    </w:p>
    <w:p w14:paraId="4071E314">
      <w:pPr>
        <w:jc w:val="center"/>
        <w:rPr>
          <w:rFonts w:hint="eastAsia" w:ascii="方正小标宋简体" w:eastAsia="方正小标宋简体" w:cs="ArialUnicodeMS"/>
          <w:kern w:val="0"/>
          <w:sz w:val="52"/>
          <w:szCs w:val="52"/>
          <w:lang w:eastAsia="zh-CN"/>
        </w:rPr>
      </w:pPr>
    </w:p>
    <w:p w14:paraId="0B5ABFC4">
      <w:pPr>
        <w:jc w:val="center"/>
        <w:rPr>
          <w:rFonts w:hint="eastAsia" w:ascii="方正小标宋简体" w:eastAsia="方正小标宋简体" w:cs="ArialUnicodeMS"/>
          <w:kern w:val="0"/>
          <w:sz w:val="52"/>
          <w:szCs w:val="52"/>
          <w:lang w:eastAsia="zh-CN"/>
        </w:rPr>
      </w:pPr>
    </w:p>
    <w:p w14:paraId="0074AB3A">
      <w:pPr>
        <w:jc w:val="center"/>
        <w:rPr>
          <w:rFonts w:hint="eastAsia" w:ascii="方正小标宋简体" w:hAnsi="黑体" w:eastAsia="方正小标宋简体"/>
          <w:bCs/>
          <w:color w:val="000000"/>
          <w:sz w:val="52"/>
          <w:szCs w:val="52"/>
        </w:rPr>
      </w:pPr>
      <w:r>
        <w:rPr>
          <w:rFonts w:hint="eastAsia" w:ascii="方正小标宋简体" w:eastAsia="方正小标宋简体" w:cs="ArialUnicodeMS"/>
          <w:kern w:val="0"/>
          <w:sz w:val="52"/>
          <w:szCs w:val="52"/>
          <w:lang w:eastAsia="zh-CN"/>
        </w:rPr>
        <w:t>环江毛南族自治县驯乐苗族乡卫生院</w:t>
      </w:r>
    </w:p>
    <w:p w14:paraId="55C5A975">
      <w:pPr>
        <w:jc w:val="center"/>
        <w:rPr>
          <w:rFonts w:hint="eastAsia" w:ascii="方正小标宋简体" w:eastAsia="方正小标宋简体" w:cs="ArialUnicodeMS"/>
          <w:kern w:val="0"/>
          <w:sz w:val="52"/>
          <w:szCs w:val="52"/>
        </w:rPr>
      </w:pPr>
      <w:r>
        <w:rPr>
          <w:rFonts w:hint="eastAsia" w:ascii="方正小标宋简体" w:eastAsia="方正小标宋简体"/>
          <w:kern w:val="0"/>
          <w:sz w:val="52"/>
          <w:szCs w:val="52"/>
        </w:rPr>
        <w:t>202</w:t>
      </w:r>
      <w:r>
        <w:rPr>
          <w:rFonts w:hint="eastAsia" w:ascii="方正小标宋简体" w:eastAsia="方正小标宋简体"/>
          <w:kern w:val="0"/>
          <w:sz w:val="52"/>
          <w:szCs w:val="52"/>
          <w:lang w:val="en-US" w:eastAsia="zh-CN"/>
        </w:rPr>
        <w:t>3</w:t>
      </w:r>
      <w:r>
        <w:rPr>
          <w:rFonts w:hint="eastAsia" w:ascii="方正小标宋简体" w:eastAsia="方正小标宋简体" w:cs="ArialUnicodeMS"/>
          <w:kern w:val="0"/>
          <w:sz w:val="52"/>
          <w:szCs w:val="52"/>
        </w:rPr>
        <w:t>年度部门决算</w:t>
      </w:r>
    </w:p>
    <w:p w14:paraId="33B975BE">
      <w:pPr>
        <w:rPr>
          <w:rFonts w:hint="eastAsia" w:ascii="方正小标宋简体" w:eastAsia="方正小标宋简体" w:cs="ArialUnicodeMS"/>
          <w:kern w:val="0"/>
          <w:sz w:val="84"/>
          <w:szCs w:val="84"/>
        </w:rPr>
      </w:pPr>
    </w:p>
    <w:p w14:paraId="2AAF0D69">
      <w:pPr>
        <w:rPr>
          <w:rFonts w:hint="eastAsia" w:ascii="ArialUnicodeMS" w:eastAsia="ArialUnicodeMS" w:cs="ArialUnicodeMS"/>
          <w:kern w:val="0"/>
          <w:sz w:val="84"/>
          <w:szCs w:val="84"/>
        </w:rPr>
      </w:pPr>
    </w:p>
    <w:p w14:paraId="76EC0263">
      <w:pPr>
        <w:rPr>
          <w:rFonts w:hint="eastAsia" w:ascii="ArialUnicodeMS" w:eastAsia="ArialUnicodeMS" w:cs="ArialUnicodeMS"/>
          <w:kern w:val="0"/>
          <w:sz w:val="84"/>
          <w:szCs w:val="84"/>
        </w:rPr>
      </w:pPr>
    </w:p>
    <w:p w14:paraId="0644859E">
      <w:pPr>
        <w:rPr>
          <w:rFonts w:hint="eastAsia" w:ascii="ArialUnicodeMS" w:eastAsia="ArialUnicodeMS" w:cs="ArialUnicodeMS"/>
          <w:kern w:val="0"/>
          <w:sz w:val="84"/>
          <w:szCs w:val="84"/>
        </w:rPr>
      </w:pPr>
    </w:p>
    <w:p w14:paraId="5384B0CA">
      <w:pPr>
        <w:rPr>
          <w:rFonts w:hint="eastAsia" w:ascii="ArialUnicodeMS" w:eastAsia="ArialUnicodeMS" w:cs="ArialUnicodeMS"/>
          <w:kern w:val="0"/>
          <w:sz w:val="84"/>
          <w:szCs w:val="84"/>
        </w:rPr>
      </w:pPr>
    </w:p>
    <w:p w14:paraId="57DE86AF">
      <w:pPr>
        <w:jc w:val="center"/>
        <w:rPr>
          <w:rFonts w:hint="eastAsia" w:ascii="黑体" w:eastAsia="黑体" w:cs="黑体"/>
          <w:kern w:val="0"/>
          <w:sz w:val="44"/>
          <w:szCs w:val="44"/>
        </w:rPr>
      </w:pPr>
    </w:p>
    <w:p w14:paraId="5EFC29A4">
      <w:pPr>
        <w:jc w:val="center"/>
        <w:rPr>
          <w:rFonts w:hint="eastAsia" w:ascii="黑体" w:eastAsia="黑体" w:cs="黑体"/>
          <w:kern w:val="0"/>
          <w:sz w:val="44"/>
          <w:szCs w:val="44"/>
        </w:rPr>
      </w:pPr>
    </w:p>
    <w:p w14:paraId="5D6C0ECE">
      <w:pPr>
        <w:jc w:val="center"/>
        <w:rPr>
          <w:rFonts w:hint="eastAsia" w:ascii="黑体" w:eastAsia="黑体" w:cs="黑体"/>
          <w:kern w:val="0"/>
          <w:sz w:val="44"/>
          <w:szCs w:val="44"/>
        </w:rPr>
      </w:pPr>
    </w:p>
    <w:p w14:paraId="1099CEFF">
      <w:pPr>
        <w:jc w:val="center"/>
        <w:rPr>
          <w:rFonts w:hint="eastAsia" w:ascii="黑体" w:eastAsia="黑体" w:cs="黑体"/>
          <w:kern w:val="0"/>
          <w:sz w:val="44"/>
          <w:szCs w:val="44"/>
        </w:rPr>
      </w:pPr>
    </w:p>
    <w:p w14:paraId="0D2427C0">
      <w:pPr>
        <w:spacing w:line="560" w:lineRule="exact"/>
        <w:ind w:firstLine="646"/>
        <w:jc w:val="center"/>
        <w:rPr>
          <w:rFonts w:hint="eastAsia" w:ascii="仿宋_GB2312" w:eastAsia="仿宋_GB2312"/>
          <w:b/>
          <w:sz w:val="32"/>
          <w:szCs w:val="32"/>
        </w:rPr>
      </w:pPr>
      <w:r>
        <w:rPr>
          <w:rFonts w:hint="eastAsia" w:ascii="方正小标宋简体" w:eastAsia="方正小标宋简体"/>
          <w:b/>
          <w:sz w:val="44"/>
          <w:szCs w:val="44"/>
        </w:rPr>
        <w:t>目    录</w:t>
      </w:r>
    </w:p>
    <w:p w14:paraId="7BF10147">
      <w:pPr>
        <w:spacing w:line="560" w:lineRule="exact"/>
        <w:ind w:firstLine="645"/>
        <w:rPr>
          <w:rFonts w:hint="eastAsia" w:ascii="黑体" w:hAnsi="黑体" w:eastAsia="黑体"/>
          <w:sz w:val="32"/>
          <w:szCs w:val="32"/>
        </w:rPr>
      </w:pPr>
      <w:r>
        <w:rPr>
          <w:rFonts w:hint="eastAsia" w:ascii="黑体" w:hAnsi="黑体" w:eastAsia="黑体"/>
          <w:sz w:val="32"/>
          <w:szCs w:val="32"/>
        </w:rPr>
        <w:t>第一部分</w:t>
      </w:r>
      <w:r>
        <w:rPr>
          <w:rFonts w:hint="eastAsia" w:ascii="黑体" w:hAnsi="黑体" w:eastAsia="黑体"/>
          <w:sz w:val="32"/>
          <w:szCs w:val="32"/>
          <w:lang w:eastAsia="zh-CN"/>
        </w:rPr>
        <w:t>：环江县驯乐乡卫生院</w:t>
      </w:r>
      <w:r>
        <w:rPr>
          <w:rFonts w:hint="eastAsia" w:ascii="黑体" w:hAnsi="黑体" w:eastAsia="黑体"/>
          <w:sz w:val="32"/>
          <w:szCs w:val="32"/>
        </w:rPr>
        <w:t>概况</w:t>
      </w:r>
    </w:p>
    <w:p w14:paraId="610891A2">
      <w:pPr>
        <w:spacing w:line="560" w:lineRule="exact"/>
        <w:ind w:firstLine="645"/>
        <w:rPr>
          <w:rFonts w:hint="eastAsia" w:ascii="仿宋_GB2312" w:eastAsia="仿宋_GB2312"/>
          <w:sz w:val="32"/>
          <w:szCs w:val="32"/>
          <w:lang w:eastAsia="zh-CN"/>
        </w:rPr>
      </w:pPr>
      <w:r>
        <w:rPr>
          <w:rFonts w:hint="eastAsia" w:ascii="仿宋_GB2312" w:eastAsia="仿宋_GB2312"/>
          <w:sz w:val="32"/>
          <w:szCs w:val="32"/>
        </w:rPr>
        <w:t>一、</w:t>
      </w:r>
      <w:r>
        <w:rPr>
          <w:rFonts w:hint="eastAsia" w:ascii="仿宋_GB2312" w:eastAsia="仿宋_GB2312"/>
          <w:sz w:val="32"/>
          <w:szCs w:val="32"/>
          <w:lang w:eastAsia="zh-CN"/>
        </w:rPr>
        <w:t>本部门职责</w:t>
      </w:r>
    </w:p>
    <w:p w14:paraId="1C52E3D1">
      <w:pPr>
        <w:spacing w:line="560" w:lineRule="exact"/>
        <w:ind w:firstLine="645"/>
        <w:rPr>
          <w:rFonts w:hint="eastAsia" w:ascii="仿宋_GB2312" w:eastAsia="仿宋_GB2312"/>
          <w:sz w:val="32"/>
          <w:szCs w:val="32"/>
          <w:lang w:eastAsia="zh-CN"/>
        </w:rPr>
      </w:pPr>
      <w:r>
        <w:rPr>
          <w:rFonts w:hint="eastAsia" w:ascii="仿宋_GB2312" w:eastAsia="仿宋_GB2312"/>
          <w:sz w:val="32"/>
          <w:szCs w:val="32"/>
        </w:rPr>
        <w:t>二、</w:t>
      </w:r>
      <w:r>
        <w:rPr>
          <w:rFonts w:hint="eastAsia" w:ascii="仿宋_GB2312" w:eastAsia="仿宋_GB2312"/>
          <w:sz w:val="32"/>
          <w:szCs w:val="32"/>
          <w:lang w:eastAsia="zh-CN"/>
        </w:rPr>
        <w:t>机构设置情况</w:t>
      </w:r>
    </w:p>
    <w:p w14:paraId="0C5FF794">
      <w:pPr>
        <w:spacing w:line="560" w:lineRule="exact"/>
        <w:ind w:firstLine="645"/>
        <w:rPr>
          <w:rFonts w:hint="eastAsia" w:ascii="黑体" w:hAnsi="黑体" w:eastAsia="黑体"/>
          <w:sz w:val="32"/>
          <w:szCs w:val="32"/>
        </w:rPr>
      </w:pPr>
      <w:r>
        <w:rPr>
          <w:rFonts w:hint="eastAsia" w:ascii="黑体" w:hAnsi="黑体" w:eastAsia="黑体"/>
          <w:sz w:val="32"/>
          <w:szCs w:val="32"/>
        </w:rPr>
        <w:t>第二部分：</w:t>
      </w:r>
      <w:r>
        <w:rPr>
          <w:rFonts w:hint="eastAsia" w:ascii="黑体" w:hAnsi="黑体" w:eastAsia="黑体"/>
          <w:b w:val="0"/>
          <w:bCs/>
          <w:color w:val="000000"/>
          <w:sz w:val="32"/>
          <w:szCs w:val="32"/>
          <w:u w:val="none"/>
        </w:rPr>
        <w:t>环江县驯乐乡卫生院</w:t>
      </w: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年度部门决算报表</w:t>
      </w:r>
    </w:p>
    <w:p w14:paraId="06B09686">
      <w:pPr>
        <w:spacing w:line="560" w:lineRule="exact"/>
        <w:ind w:left="645"/>
        <w:rPr>
          <w:rFonts w:hint="eastAsia" w:ascii="仿宋_GB2312" w:eastAsia="仿宋_GB2312"/>
          <w:sz w:val="32"/>
          <w:szCs w:val="32"/>
        </w:rPr>
      </w:pPr>
      <w:r>
        <w:rPr>
          <w:rFonts w:hint="eastAsia" w:ascii="仿宋_GB2312" w:eastAsia="仿宋_GB2312"/>
          <w:sz w:val="32"/>
          <w:szCs w:val="32"/>
        </w:rPr>
        <w:t>表一：收入支出决算总表</w:t>
      </w:r>
    </w:p>
    <w:p w14:paraId="4392580E">
      <w:pPr>
        <w:spacing w:line="560" w:lineRule="exact"/>
        <w:ind w:left="645"/>
        <w:rPr>
          <w:rFonts w:hint="eastAsia" w:ascii="仿宋_GB2312" w:eastAsia="仿宋_GB2312"/>
          <w:sz w:val="32"/>
          <w:szCs w:val="32"/>
        </w:rPr>
      </w:pPr>
      <w:r>
        <w:rPr>
          <w:rFonts w:hint="eastAsia" w:ascii="仿宋_GB2312" w:eastAsia="仿宋_GB2312"/>
          <w:sz w:val="32"/>
          <w:szCs w:val="32"/>
        </w:rPr>
        <w:t>表二：收入决算表</w:t>
      </w:r>
    </w:p>
    <w:p w14:paraId="0DF408FE">
      <w:pPr>
        <w:spacing w:line="560" w:lineRule="exact"/>
        <w:ind w:left="645"/>
        <w:rPr>
          <w:rFonts w:hint="eastAsia" w:ascii="仿宋_GB2312" w:eastAsia="仿宋_GB2312"/>
          <w:sz w:val="32"/>
          <w:szCs w:val="32"/>
        </w:rPr>
      </w:pPr>
      <w:r>
        <w:rPr>
          <w:rFonts w:hint="eastAsia" w:ascii="仿宋_GB2312" w:eastAsia="仿宋_GB2312"/>
          <w:sz w:val="32"/>
          <w:szCs w:val="32"/>
        </w:rPr>
        <w:t>表三：支出决算表</w:t>
      </w:r>
    </w:p>
    <w:p w14:paraId="1BF48BB2">
      <w:pPr>
        <w:spacing w:line="560" w:lineRule="exact"/>
        <w:ind w:left="645"/>
        <w:rPr>
          <w:rFonts w:hint="eastAsia" w:ascii="仿宋_GB2312" w:eastAsia="仿宋_GB2312"/>
          <w:sz w:val="32"/>
          <w:szCs w:val="32"/>
        </w:rPr>
      </w:pPr>
      <w:r>
        <w:rPr>
          <w:rFonts w:hint="eastAsia" w:ascii="仿宋_GB2312" w:eastAsia="仿宋_GB2312"/>
          <w:sz w:val="32"/>
          <w:szCs w:val="32"/>
        </w:rPr>
        <w:t>表四：财政拨款收入支出决算总表</w:t>
      </w:r>
    </w:p>
    <w:p w14:paraId="0B241039">
      <w:pPr>
        <w:spacing w:line="560" w:lineRule="exact"/>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14:paraId="6CFF63BD">
      <w:pPr>
        <w:spacing w:line="560" w:lineRule="exact"/>
        <w:ind w:left="645"/>
        <w:rPr>
          <w:rFonts w:hint="eastAsia" w:ascii="仿宋_GB2312" w:eastAsia="仿宋_GB2312"/>
          <w:sz w:val="32"/>
          <w:szCs w:val="32"/>
        </w:rPr>
      </w:pPr>
      <w:r>
        <w:rPr>
          <w:rFonts w:hint="eastAsia" w:ascii="仿宋_GB2312" w:eastAsia="仿宋_GB2312"/>
          <w:sz w:val="32"/>
          <w:szCs w:val="32"/>
        </w:rPr>
        <w:t>表六：一般公共预算财政拨款基本支出决算明细表</w:t>
      </w:r>
    </w:p>
    <w:p w14:paraId="42C87AF6">
      <w:pPr>
        <w:spacing w:line="560" w:lineRule="exact"/>
        <w:ind w:left="645"/>
        <w:rPr>
          <w:rFonts w:hint="eastAsia"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14:paraId="70DD6C18">
      <w:pPr>
        <w:spacing w:line="560" w:lineRule="exact"/>
        <w:ind w:left="645"/>
        <w:rPr>
          <w:rFonts w:hint="eastAsia"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14:paraId="2091B274">
      <w:pPr>
        <w:spacing w:line="560" w:lineRule="exact"/>
        <w:ind w:left="645"/>
        <w:rPr>
          <w:rFonts w:hint="eastAsia" w:ascii="仿宋_GB2312" w:eastAsia="仿宋_GB2312"/>
          <w:sz w:val="32"/>
          <w:szCs w:val="32"/>
        </w:rPr>
      </w:pPr>
      <w:r>
        <w:rPr>
          <w:rFonts w:hint="eastAsia" w:ascii="仿宋_GB2312" w:eastAsia="仿宋_GB2312"/>
          <w:sz w:val="32"/>
          <w:szCs w:val="32"/>
        </w:rPr>
        <w:t>表九：财政拨款安排的“三公”经费支出决算表</w:t>
      </w:r>
    </w:p>
    <w:p w14:paraId="6FCE6D48">
      <w:pPr>
        <w:spacing w:line="560" w:lineRule="exact"/>
        <w:ind w:right="-193" w:rightChars="-92" w:firstLine="645"/>
        <w:rPr>
          <w:rFonts w:hint="eastAsia" w:ascii="黑体" w:hAnsi="黑体" w:eastAsia="黑体"/>
          <w:sz w:val="32"/>
          <w:szCs w:val="32"/>
        </w:rPr>
      </w:pPr>
      <w:r>
        <w:rPr>
          <w:rFonts w:hint="eastAsia" w:ascii="黑体" w:hAnsi="黑体" w:eastAsia="黑体"/>
          <w:sz w:val="32"/>
          <w:szCs w:val="32"/>
        </w:rPr>
        <w:t>第三部分：</w:t>
      </w:r>
      <w:r>
        <w:rPr>
          <w:rFonts w:hint="eastAsia" w:ascii="黑体" w:hAnsi="黑体" w:eastAsia="黑体"/>
          <w:sz w:val="32"/>
          <w:szCs w:val="32"/>
          <w:lang w:eastAsia="zh-CN"/>
        </w:rPr>
        <w:t>环江县驯乐乡卫生院</w:t>
      </w: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年度部门决算情况说明</w:t>
      </w:r>
    </w:p>
    <w:p w14:paraId="06FAE923">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14:paraId="48200873">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14:paraId="47C38218">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年度一般公共预算财政拨款基本支出决算情况说明。</w:t>
      </w:r>
    </w:p>
    <w:p w14:paraId="07511E60">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14:paraId="26563E6D">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年度国有资本经营预算支出决算情况</w:t>
      </w:r>
    </w:p>
    <w:p w14:paraId="673E29E1">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六、财政拨款安排的“三公”经费支出决算情况说明。</w:t>
      </w:r>
    </w:p>
    <w:p w14:paraId="275D03F6">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14:paraId="32706830">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八、</w:t>
      </w:r>
      <w:r>
        <w:rPr>
          <w:rFonts w:hint="eastAsia" w:ascii="仿宋_GB2312" w:eastAsia="仿宋_GB2312" w:cs="仿宋_GB2312"/>
          <w:kern w:val="0"/>
          <w:sz w:val="32"/>
          <w:szCs w:val="32"/>
        </w:rPr>
        <w:t>预算绩效管理工作开展情况。</w:t>
      </w:r>
    </w:p>
    <w:p w14:paraId="1A7C05EB">
      <w:pPr>
        <w:autoSpaceDE w:val="0"/>
        <w:autoSpaceDN w:val="0"/>
        <w:adjustRightInd w:val="0"/>
        <w:spacing w:line="560" w:lineRule="exact"/>
        <w:ind w:firstLine="640" w:firstLineChars="200"/>
        <w:jc w:val="left"/>
        <w:rPr>
          <w:rFonts w:hint="eastAsia" w:ascii="黑体" w:hAnsi="黑体" w:eastAsia="黑体"/>
          <w:sz w:val="32"/>
          <w:szCs w:val="32"/>
        </w:rPr>
      </w:pPr>
      <w:r>
        <w:rPr>
          <w:rFonts w:hint="eastAsia" w:ascii="黑体" w:hAnsi="黑体" w:eastAsia="黑体" w:cs="仿宋_GB2312"/>
          <w:kern w:val="0"/>
          <w:sz w:val="32"/>
          <w:szCs w:val="32"/>
        </w:rPr>
        <w:t>第四部分：名词解释</w:t>
      </w:r>
    </w:p>
    <w:p w14:paraId="020C6F3D">
      <w:pPr>
        <w:spacing w:line="560" w:lineRule="exact"/>
        <w:jc w:val="center"/>
        <w:rPr>
          <w:rFonts w:hint="eastAsia" w:ascii="黑体" w:hAnsi="黑体" w:eastAsia="黑体"/>
          <w:sz w:val="32"/>
          <w:szCs w:val="32"/>
        </w:rPr>
      </w:pPr>
      <w:r>
        <w:rPr>
          <w:rFonts w:hint="eastAsia" w:ascii="黑体" w:hAnsi="黑体" w:eastAsia="黑体"/>
          <w:sz w:val="32"/>
          <w:szCs w:val="32"/>
        </w:rPr>
        <w:t>第一部分：</w:t>
      </w:r>
      <w:r>
        <w:rPr>
          <w:rFonts w:hint="eastAsia" w:ascii="黑体" w:hAnsi="黑体" w:eastAsia="黑体"/>
          <w:bCs/>
          <w:color w:val="000000"/>
          <w:sz w:val="32"/>
          <w:szCs w:val="32"/>
          <w:u w:val="none"/>
          <w:lang w:eastAsia="zh-CN"/>
        </w:rPr>
        <w:t>环江县驯乐乡卫生院</w:t>
      </w:r>
      <w:r>
        <w:rPr>
          <w:rFonts w:hint="eastAsia" w:ascii="黑体" w:hAnsi="黑体" w:eastAsia="黑体"/>
          <w:sz w:val="32"/>
          <w:szCs w:val="32"/>
        </w:rPr>
        <w:t>概况</w:t>
      </w:r>
    </w:p>
    <w:p w14:paraId="2196EC0D">
      <w:pPr>
        <w:spacing w:line="560" w:lineRule="exact"/>
        <w:ind w:firstLine="646"/>
        <w:rPr>
          <w:rFonts w:hint="eastAsia" w:ascii="黑体" w:hAnsi="黑体" w:eastAsia="黑体"/>
          <w:sz w:val="32"/>
          <w:szCs w:val="32"/>
          <w:lang w:eastAsia="zh-CN"/>
        </w:rPr>
      </w:pPr>
      <w:r>
        <w:rPr>
          <w:rFonts w:hint="eastAsia" w:ascii="黑体" w:hAnsi="黑体" w:eastAsia="黑体"/>
          <w:sz w:val="32"/>
          <w:szCs w:val="32"/>
        </w:rPr>
        <w:t>一、</w:t>
      </w:r>
      <w:r>
        <w:rPr>
          <w:rFonts w:hint="eastAsia" w:ascii="黑体" w:hAnsi="黑体" w:eastAsia="黑体"/>
          <w:sz w:val="32"/>
          <w:szCs w:val="32"/>
          <w:lang w:eastAsia="zh-CN"/>
        </w:rPr>
        <w:t>本部门职责</w:t>
      </w:r>
    </w:p>
    <w:p w14:paraId="6885A477">
      <w:pPr>
        <w:spacing w:line="560" w:lineRule="exact"/>
        <w:ind w:firstLine="645"/>
        <w:rPr>
          <w:rFonts w:hint="eastAsia" w:ascii="仿宋_GB2312" w:eastAsia="仿宋_GB2312"/>
          <w:sz w:val="32"/>
          <w:szCs w:val="32"/>
        </w:rPr>
      </w:pPr>
      <w:r>
        <w:rPr>
          <w:rFonts w:hint="eastAsia" w:ascii="仿宋_GB2312" w:eastAsia="仿宋_GB2312"/>
          <w:sz w:val="32"/>
          <w:szCs w:val="32"/>
        </w:rPr>
        <w:t xml:space="preserve">根据《环江毛南族自治县人民政府办公室关于印发环江毛南族自治县卫生和计划生育委员会主要职责内设机构和人员编制规定的通知》（环政办发[2015]168号）文件规定，本部门主要职责是： </w:t>
      </w:r>
    </w:p>
    <w:p w14:paraId="64799542">
      <w:pPr>
        <w:spacing w:line="560" w:lineRule="exact"/>
        <w:ind w:firstLine="646"/>
        <w:rPr>
          <w:rFonts w:hint="eastAsia" w:ascii="黑体" w:hAnsi="黑体" w:eastAsia="黑体"/>
          <w:sz w:val="32"/>
          <w:szCs w:val="32"/>
        </w:rPr>
      </w:pPr>
      <w:r>
        <w:rPr>
          <w:rFonts w:hint="eastAsia" w:ascii="仿宋_GB2312" w:eastAsia="仿宋_GB2312"/>
          <w:sz w:val="32"/>
          <w:szCs w:val="32"/>
        </w:rPr>
        <w:t>为人民身体健康提供医疗与预防保健服务，医疗、常见病多发病护理、恢复期病人康复与护理、预防保健、卫生技术人员培训、合作医疗组织与管理、卫生监督与卫生信息管理。</w:t>
      </w:r>
    </w:p>
    <w:p w14:paraId="5FD933A8">
      <w:pPr>
        <w:spacing w:line="560" w:lineRule="exact"/>
        <w:ind w:firstLine="646"/>
        <w:rPr>
          <w:rFonts w:hint="eastAsia"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eastAsia="zh-CN"/>
        </w:rPr>
        <w:t>机构设置情况</w:t>
      </w:r>
    </w:p>
    <w:p w14:paraId="34464C30">
      <w:pPr>
        <w:ind w:firstLine="645"/>
        <w:rPr>
          <w:rFonts w:hint="eastAsia" w:ascii="仿宋_GB2312" w:eastAsia="仿宋_GB2312"/>
          <w:sz w:val="32"/>
          <w:szCs w:val="32"/>
          <w:lang w:eastAsia="zh-CN"/>
        </w:rPr>
      </w:pPr>
      <w:r>
        <w:rPr>
          <w:rFonts w:hint="eastAsia" w:ascii="仿宋_GB2312" w:eastAsia="仿宋_GB2312"/>
          <w:sz w:val="32"/>
          <w:szCs w:val="32"/>
        </w:rPr>
        <w:t>本单位属于差额拨款公益一类事业单位，属于环江县卫生健康局的二层机构，为二级预算单位</w:t>
      </w:r>
      <w:r>
        <w:rPr>
          <w:rFonts w:hint="eastAsia" w:ascii="仿宋_GB2312" w:eastAsia="仿宋_GB2312"/>
          <w:sz w:val="32"/>
          <w:szCs w:val="32"/>
          <w:lang w:eastAsia="zh-CN"/>
        </w:rPr>
        <w:t>。</w:t>
      </w:r>
    </w:p>
    <w:p w14:paraId="2B75D26F">
      <w:pPr>
        <w:spacing w:line="560" w:lineRule="exact"/>
        <w:ind w:firstLine="645"/>
        <w:rPr>
          <w:rFonts w:hint="eastAsia" w:ascii="仿宋_GB2312" w:eastAsia="仿宋_GB2312"/>
          <w:sz w:val="32"/>
          <w:szCs w:val="32"/>
        </w:rPr>
      </w:pPr>
    </w:p>
    <w:p w14:paraId="4E3405DF">
      <w:pPr>
        <w:ind w:firstLine="645"/>
        <w:rPr>
          <w:rFonts w:hint="eastAsia" w:ascii="仿宋_GB2312" w:eastAsia="仿宋_GB2312"/>
          <w:sz w:val="32"/>
          <w:szCs w:val="32"/>
        </w:rPr>
      </w:pPr>
    </w:p>
    <w:p w14:paraId="77E41145">
      <w:pPr>
        <w:jc w:val="center"/>
        <w:rPr>
          <w:rFonts w:hint="eastAsia"/>
        </w:rPr>
      </w:pPr>
    </w:p>
    <w:p w14:paraId="2F2F5EDA">
      <w:pPr>
        <w:jc w:val="center"/>
      </w:pPr>
    </w:p>
    <w:p w14:paraId="7C8D421B">
      <w:pPr>
        <w:jc w:val="center"/>
      </w:pPr>
    </w:p>
    <w:p w14:paraId="2F1FD2CE">
      <w:pPr>
        <w:jc w:val="center"/>
      </w:pPr>
    </w:p>
    <w:p w14:paraId="7F598272">
      <w:pPr>
        <w:jc w:val="center"/>
      </w:pPr>
    </w:p>
    <w:p w14:paraId="0CEE1204">
      <w:pPr>
        <w:jc w:val="center"/>
      </w:pPr>
    </w:p>
    <w:p w14:paraId="21B15D7E">
      <w:pPr>
        <w:jc w:val="center"/>
      </w:pPr>
    </w:p>
    <w:p w14:paraId="0195098E">
      <w:pPr>
        <w:jc w:val="center"/>
      </w:pPr>
    </w:p>
    <w:p w14:paraId="4161FC72">
      <w:pPr>
        <w:jc w:val="center"/>
      </w:pPr>
    </w:p>
    <w:p w14:paraId="7EB3AB83">
      <w:pPr>
        <w:jc w:val="center"/>
      </w:pPr>
    </w:p>
    <w:p w14:paraId="5F118945">
      <w:pPr>
        <w:jc w:val="center"/>
      </w:pPr>
    </w:p>
    <w:p w14:paraId="47EA7DC8">
      <w:pPr>
        <w:jc w:val="center"/>
      </w:pPr>
    </w:p>
    <w:p w14:paraId="204B665E">
      <w:pPr>
        <w:jc w:val="center"/>
      </w:pPr>
    </w:p>
    <w:p w14:paraId="31873546">
      <w:pPr>
        <w:jc w:val="center"/>
      </w:pPr>
    </w:p>
    <w:p w14:paraId="2D9DA35F">
      <w:pPr>
        <w:jc w:val="center"/>
      </w:pPr>
    </w:p>
    <w:p w14:paraId="7C7054C1">
      <w:pPr>
        <w:jc w:val="center"/>
      </w:pPr>
    </w:p>
    <w:p w14:paraId="734F94D7">
      <w:pPr>
        <w:jc w:val="center"/>
      </w:pPr>
    </w:p>
    <w:p w14:paraId="02760F6D">
      <w:pPr>
        <w:jc w:val="center"/>
        <w:sectPr>
          <w:footerReference r:id="rId3" w:type="default"/>
          <w:footerReference r:id="rId4" w:type="even"/>
          <w:pgSz w:w="11906" w:h="16838"/>
          <w:pgMar w:top="1701" w:right="1474" w:bottom="1247" w:left="1587" w:header="851" w:footer="992" w:gutter="0"/>
          <w:cols w:space="720" w:num="1"/>
          <w:docGrid w:type="lines" w:linePitch="312" w:charSpace="0"/>
        </w:sectPr>
      </w:pPr>
    </w:p>
    <w:p w14:paraId="6B78D502">
      <w:pPr>
        <w:jc w:val="center"/>
      </w:pPr>
    </w:p>
    <w:p w14:paraId="59005DD3">
      <w:pPr>
        <w:spacing w:line="560" w:lineRule="exact"/>
        <w:jc w:val="center"/>
        <w:rPr>
          <w:rFonts w:ascii="黑体" w:hAnsi="黑体" w:eastAsia="黑体"/>
          <w:sz w:val="32"/>
          <w:szCs w:val="32"/>
        </w:rPr>
      </w:pPr>
      <w:r>
        <w:rPr>
          <w:rFonts w:hint="eastAsia" w:ascii="黑体" w:hAnsi="黑体" w:eastAsia="黑体"/>
          <w:sz w:val="32"/>
          <w:szCs w:val="32"/>
        </w:rPr>
        <w:t>第二部分：</w:t>
      </w:r>
      <w:r>
        <w:rPr>
          <w:rFonts w:hint="eastAsia" w:ascii="黑体" w:hAnsi="黑体" w:eastAsia="黑体"/>
          <w:bCs/>
          <w:color w:val="000000"/>
          <w:sz w:val="32"/>
          <w:szCs w:val="32"/>
          <w:lang w:eastAsia="zh-CN"/>
        </w:rPr>
        <w:t>环江县驯乐乡卫生院</w:t>
      </w: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年度部门决算报表</w:t>
      </w:r>
    </w:p>
    <w:p w14:paraId="2767E51C">
      <w:pPr>
        <w:spacing w:line="560" w:lineRule="exact"/>
        <w:ind w:firstLine="0" w:firstLineChars="0"/>
        <w:rPr>
          <w:rFonts w:hint="eastAsia" w:ascii="仿宋_GB2312" w:hAnsi="黑体" w:eastAsia="仿宋_GB2312"/>
          <w:sz w:val="32"/>
          <w:szCs w:val="32"/>
          <w:lang w:eastAsia="zh-CN"/>
        </w:rPr>
      </w:pPr>
      <w:r>
        <w:rPr>
          <w:rFonts w:hint="eastAsia" w:ascii="仿宋_GB2312" w:hAnsi="黑体" w:eastAsia="仿宋_GB2312"/>
          <w:sz w:val="32"/>
          <w:szCs w:val="32"/>
          <w:lang w:eastAsia="zh-CN"/>
        </w:rPr>
        <w:t>表一：收入支出决算总表</w:t>
      </w:r>
    </w:p>
    <w:tbl>
      <w:tblPr>
        <w:tblStyle w:val="4"/>
        <w:tblW w:w="1411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59"/>
        <w:gridCol w:w="1005"/>
        <w:gridCol w:w="1560"/>
        <w:gridCol w:w="4110"/>
        <w:gridCol w:w="1128"/>
        <w:gridCol w:w="2052"/>
      </w:tblGrid>
      <w:tr w14:paraId="37BF1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4114" w:type="dxa"/>
            <w:gridSpan w:val="6"/>
            <w:tcBorders>
              <w:top w:val="nil"/>
              <w:left w:val="nil"/>
              <w:bottom w:val="nil"/>
              <w:right w:val="nil"/>
            </w:tcBorders>
            <w:noWrap/>
            <w:vAlign w:val="center"/>
          </w:tcPr>
          <w:p w14:paraId="1CCB3FBE">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收入支出决算总表</w:t>
            </w:r>
          </w:p>
        </w:tc>
      </w:tr>
      <w:tr w14:paraId="2A2A6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4259" w:type="dxa"/>
            <w:tcBorders>
              <w:top w:val="nil"/>
              <w:left w:val="nil"/>
              <w:bottom w:val="nil"/>
              <w:right w:val="nil"/>
            </w:tcBorders>
            <w:noWrap/>
            <w:vAlign w:val="center"/>
          </w:tcPr>
          <w:p w14:paraId="792B1D27">
            <w:pPr>
              <w:rPr>
                <w:rFonts w:hint="eastAsia" w:ascii="宋体" w:hAnsi="宋体" w:eastAsia="宋体" w:cs="宋体"/>
                <w:i w:val="0"/>
                <w:iCs w:val="0"/>
                <w:color w:val="000000"/>
                <w:sz w:val="22"/>
                <w:szCs w:val="22"/>
                <w:u w:val="none"/>
              </w:rPr>
            </w:pPr>
          </w:p>
        </w:tc>
        <w:tc>
          <w:tcPr>
            <w:tcW w:w="1005" w:type="dxa"/>
            <w:tcBorders>
              <w:top w:val="nil"/>
              <w:left w:val="nil"/>
              <w:bottom w:val="nil"/>
              <w:right w:val="nil"/>
            </w:tcBorders>
            <w:noWrap/>
            <w:vAlign w:val="center"/>
          </w:tcPr>
          <w:p w14:paraId="4240C3D6">
            <w:pPr>
              <w:rPr>
                <w:rFonts w:hint="eastAsia" w:ascii="宋体" w:hAnsi="宋体" w:eastAsia="宋体" w:cs="宋体"/>
                <w:i w:val="0"/>
                <w:iCs w:val="0"/>
                <w:color w:val="000000"/>
                <w:sz w:val="22"/>
                <w:szCs w:val="22"/>
                <w:u w:val="none"/>
              </w:rPr>
            </w:pPr>
          </w:p>
        </w:tc>
        <w:tc>
          <w:tcPr>
            <w:tcW w:w="1560" w:type="dxa"/>
            <w:tcBorders>
              <w:top w:val="nil"/>
              <w:left w:val="nil"/>
              <w:bottom w:val="nil"/>
              <w:right w:val="nil"/>
            </w:tcBorders>
            <w:noWrap/>
            <w:vAlign w:val="center"/>
          </w:tcPr>
          <w:p w14:paraId="69784411">
            <w:pPr>
              <w:rPr>
                <w:rFonts w:hint="eastAsia" w:ascii="宋体" w:hAnsi="宋体" w:eastAsia="宋体" w:cs="宋体"/>
                <w:i w:val="0"/>
                <w:iCs w:val="0"/>
                <w:color w:val="000000"/>
                <w:sz w:val="22"/>
                <w:szCs w:val="22"/>
                <w:u w:val="none"/>
              </w:rPr>
            </w:pPr>
          </w:p>
        </w:tc>
        <w:tc>
          <w:tcPr>
            <w:tcW w:w="4110" w:type="dxa"/>
            <w:tcBorders>
              <w:top w:val="nil"/>
              <w:left w:val="nil"/>
              <w:bottom w:val="nil"/>
              <w:right w:val="nil"/>
            </w:tcBorders>
            <w:noWrap/>
            <w:vAlign w:val="center"/>
          </w:tcPr>
          <w:p w14:paraId="2121F6CF">
            <w:pPr>
              <w:rPr>
                <w:rFonts w:hint="eastAsia" w:ascii="宋体" w:hAnsi="宋体" w:eastAsia="宋体" w:cs="宋体"/>
                <w:i w:val="0"/>
                <w:iCs w:val="0"/>
                <w:color w:val="000000"/>
                <w:sz w:val="22"/>
                <w:szCs w:val="22"/>
                <w:u w:val="none"/>
              </w:rPr>
            </w:pPr>
          </w:p>
        </w:tc>
        <w:tc>
          <w:tcPr>
            <w:tcW w:w="1128" w:type="dxa"/>
            <w:tcBorders>
              <w:top w:val="nil"/>
              <w:left w:val="nil"/>
              <w:bottom w:val="nil"/>
              <w:right w:val="nil"/>
            </w:tcBorders>
            <w:noWrap/>
            <w:vAlign w:val="center"/>
          </w:tcPr>
          <w:p w14:paraId="64D3A4D8">
            <w:pPr>
              <w:rPr>
                <w:rFonts w:hint="eastAsia" w:ascii="宋体" w:hAnsi="宋体" w:eastAsia="宋体" w:cs="宋体"/>
                <w:i w:val="0"/>
                <w:iCs w:val="0"/>
                <w:color w:val="000000"/>
                <w:sz w:val="22"/>
                <w:szCs w:val="22"/>
                <w:u w:val="none"/>
              </w:rPr>
            </w:pPr>
          </w:p>
        </w:tc>
        <w:tc>
          <w:tcPr>
            <w:tcW w:w="2052" w:type="dxa"/>
            <w:tcBorders>
              <w:top w:val="nil"/>
              <w:left w:val="nil"/>
              <w:bottom w:val="nil"/>
              <w:right w:val="nil"/>
            </w:tcBorders>
            <w:noWrap/>
            <w:vAlign w:val="bottom"/>
          </w:tcPr>
          <w:p w14:paraId="73F3E24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14:paraId="5F160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24" w:type="dxa"/>
            <w:gridSpan w:val="3"/>
            <w:tcBorders>
              <w:top w:val="nil"/>
              <w:left w:val="nil"/>
              <w:bottom w:val="nil"/>
              <w:right w:val="nil"/>
            </w:tcBorders>
            <w:noWrap/>
            <w:vAlign w:val="bottom"/>
          </w:tcPr>
          <w:p w14:paraId="6F15BF2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部门：环江毛南族自治县驯乐苗族乡卫生院</w:t>
            </w:r>
          </w:p>
        </w:tc>
        <w:tc>
          <w:tcPr>
            <w:tcW w:w="4110" w:type="dxa"/>
            <w:tcBorders>
              <w:top w:val="nil"/>
              <w:left w:val="nil"/>
              <w:bottom w:val="nil"/>
              <w:right w:val="nil"/>
            </w:tcBorders>
            <w:noWrap/>
            <w:vAlign w:val="center"/>
          </w:tcPr>
          <w:p w14:paraId="506E3C98">
            <w:pPr>
              <w:rPr>
                <w:rFonts w:hint="eastAsia" w:ascii="宋体" w:hAnsi="宋体" w:eastAsia="宋体" w:cs="宋体"/>
                <w:i w:val="0"/>
                <w:iCs w:val="0"/>
                <w:color w:val="000000"/>
                <w:sz w:val="22"/>
                <w:szCs w:val="22"/>
                <w:u w:val="none"/>
              </w:rPr>
            </w:pPr>
          </w:p>
        </w:tc>
        <w:tc>
          <w:tcPr>
            <w:tcW w:w="1128" w:type="dxa"/>
            <w:tcBorders>
              <w:top w:val="nil"/>
              <w:left w:val="nil"/>
              <w:bottom w:val="nil"/>
              <w:right w:val="nil"/>
            </w:tcBorders>
            <w:noWrap/>
            <w:vAlign w:val="center"/>
          </w:tcPr>
          <w:p w14:paraId="25476FE0">
            <w:pPr>
              <w:rPr>
                <w:rFonts w:hint="eastAsia" w:ascii="宋体" w:hAnsi="宋体" w:eastAsia="宋体" w:cs="宋体"/>
                <w:i w:val="0"/>
                <w:iCs w:val="0"/>
                <w:color w:val="000000"/>
                <w:sz w:val="22"/>
                <w:szCs w:val="22"/>
                <w:u w:val="none"/>
              </w:rPr>
            </w:pPr>
          </w:p>
        </w:tc>
        <w:tc>
          <w:tcPr>
            <w:tcW w:w="2052" w:type="dxa"/>
            <w:tcBorders>
              <w:top w:val="nil"/>
              <w:left w:val="nil"/>
              <w:bottom w:val="nil"/>
              <w:right w:val="nil"/>
            </w:tcBorders>
            <w:noWrap/>
            <w:vAlign w:val="bottom"/>
          </w:tcPr>
          <w:p w14:paraId="66EB0F3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56CF9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824"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9D5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29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16F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7AF18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25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288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263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56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885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1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CA1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C4A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05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286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78F73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25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32A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4F32F4">
            <w:pPr>
              <w:jc w:val="cente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195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8BA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727083">
            <w:pPr>
              <w:jc w:val="center"/>
              <w:rPr>
                <w:rFonts w:hint="eastAsia" w:ascii="宋体" w:hAnsi="宋体" w:eastAsia="宋体" w:cs="宋体"/>
                <w:i w:val="0"/>
                <w:iCs w:val="0"/>
                <w:color w:val="000000"/>
                <w:sz w:val="22"/>
                <w:szCs w:val="22"/>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A06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363BC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25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1E01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399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807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755.36</w:t>
            </w:r>
          </w:p>
        </w:tc>
        <w:tc>
          <w:tcPr>
            <w:tcW w:w="41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1A2B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1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452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CDD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w:t>
            </w:r>
          </w:p>
        </w:tc>
      </w:tr>
      <w:tr w14:paraId="5B5B2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25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08E4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1E2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5FE08">
            <w:pPr>
              <w:jc w:val="right"/>
              <w:rPr>
                <w:rFonts w:hint="eastAsia" w:ascii="宋体" w:hAnsi="宋体" w:eastAsia="宋体" w:cs="宋体"/>
                <w:i w:val="0"/>
                <w:iCs w:val="0"/>
                <w:color w:val="000000"/>
                <w:sz w:val="22"/>
                <w:szCs w:val="22"/>
                <w:u w:val="none"/>
              </w:rPr>
            </w:pPr>
          </w:p>
        </w:tc>
        <w:tc>
          <w:tcPr>
            <w:tcW w:w="41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0712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1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6D3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C805C">
            <w:pPr>
              <w:jc w:val="right"/>
              <w:rPr>
                <w:rFonts w:hint="eastAsia" w:ascii="宋体" w:hAnsi="宋体" w:eastAsia="宋体" w:cs="宋体"/>
                <w:i w:val="0"/>
                <w:iCs w:val="0"/>
                <w:color w:val="000000"/>
                <w:sz w:val="22"/>
                <w:szCs w:val="22"/>
                <w:u w:val="none"/>
              </w:rPr>
            </w:pPr>
          </w:p>
        </w:tc>
      </w:tr>
      <w:tr w14:paraId="5F5A9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25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2E39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81A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708AA">
            <w:pPr>
              <w:jc w:val="right"/>
              <w:rPr>
                <w:rFonts w:hint="eastAsia" w:ascii="宋体" w:hAnsi="宋体" w:eastAsia="宋体" w:cs="宋体"/>
                <w:i w:val="0"/>
                <w:iCs w:val="0"/>
                <w:color w:val="000000"/>
                <w:sz w:val="22"/>
                <w:szCs w:val="22"/>
                <w:u w:val="none"/>
              </w:rPr>
            </w:pPr>
          </w:p>
        </w:tc>
        <w:tc>
          <w:tcPr>
            <w:tcW w:w="41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A36B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1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D25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F14CB">
            <w:pPr>
              <w:jc w:val="right"/>
              <w:rPr>
                <w:rFonts w:hint="eastAsia" w:ascii="宋体" w:hAnsi="宋体" w:eastAsia="宋体" w:cs="宋体"/>
                <w:i w:val="0"/>
                <w:iCs w:val="0"/>
                <w:color w:val="000000"/>
                <w:sz w:val="22"/>
                <w:szCs w:val="22"/>
                <w:u w:val="none"/>
              </w:rPr>
            </w:pPr>
          </w:p>
        </w:tc>
      </w:tr>
      <w:tr w14:paraId="43D2A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25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BD0DB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26B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ACDE0">
            <w:pPr>
              <w:jc w:val="right"/>
              <w:rPr>
                <w:rFonts w:hint="eastAsia" w:ascii="宋体" w:hAnsi="宋体" w:eastAsia="宋体" w:cs="宋体"/>
                <w:i w:val="0"/>
                <w:iCs w:val="0"/>
                <w:color w:val="000000"/>
                <w:sz w:val="22"/>
                <w:szCs w:val="22"/>
                <w:u w:val="none"/>
              </w:rPr>
            </w:pPr>
          </w:p>
        </w:tc>
        <w:tc>
          <w:tcPr>
            <w:tcW w:w="41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3C7D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1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8C6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5D080">
            <w:pPr>
              <w:jc w:val="right"/>
              <w:rPr>
                <w:rFonts w:hint="eastAsia" w:ascii="宋体" w:hAnsi="宋体" w:eastAsia="宋体" w:cs="宋体"/>
                <w:i w:val="0"/>
                <w:iCs w:val="0"/>
                <w:color w:val="000000"/>
                <w:sz w:val="22"/>
                <w:szCs w:val="22"/>
                <w:u w:val="none"/>
              </w:rPr>
            </w:pPr>
          </w:p>
        </w:tc>
      </w:tr>
      <w:tr w14:paraId="4097B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25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0510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727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DD0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487.58</w:t>
            </w:r>
          </w:p>
        </w:tc>
        <w:tc>
          <w:tcPr>
            <w:tcW w:w="41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7777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1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304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4C1FE">
            <w:pPr>
              <w:jc w:val="right"/>
              <w:rPr>
                <w:rFonts w:hint="eastAsia" w:ascii="宋体" w:hAnsi="宋体" w:eastAsia="宋体" w:cs="宋体"/>
                <w:i w:val="0"/>
                <w:iCs w:val="0"/>
                <w:color w:val="000000"/>
                <w:sz w:val="22"/>
                <w:szCs w:val="22"/>
                <w:u w:val="none"/>
              </w:rPr>
            </w:pPr>
          </w:p>
        </w:tc>
      </w:tr>
      <w:tr w14:paraId="34572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25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CAC2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B00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3F930">
            <w:pPr>
              <w:jc w:val="right"/>
              <w:rPr>
                <w:rFonts w:hint="eastAsia" w:ascii="宋体" w:hAnsi="宋体" w:eastAsia="宋体" w:cs="宋体"/>
                <w:i w:val="0"/>
                <w:iCs w:val="0"/>
                <w:color w:val="000000"/>
                <w:sz w:val="22"/>
                <w:szCs w:val="22"/>
                <w:u w:val="none"/>
              </w:rPr>
            </w:pPr>
          </w:p>
        </w:tc>
        <w:tc>
          <w:tcPr>
            <w:tcW w:w="41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1930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1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FFA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C95A4">
            <w:pPr>
              <w:jc w:val="right"/>
              <w:rPr>
                <w:rFonts w:hint="eastAsia" w:ascii="宋体" w:hAnsi="宋体" w:eastAsia="宋体" w:cs="宋体"/>
                <w:i w:val="0"/>
                <w:iCs w:val="0"/>
                <w:color w:val="000000"/>
                <w:sz w:val="22"/>
                <w:szCs w:val="22"/>
                <w:u w:val="none"/>
              </w:rPr>
            </w:pPr>
          </w:p>
        </w:tc>
      </w:tr>
      <w:tr w14:paraId="50936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25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71AD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7B5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73801">
            <w:pPr>
              <w:jc w:val="right"/>
              <w:rPr>
                <w:rFonts w:hint="eastAsia" w:ascii="宋体" w:hAnsi="宋体" w:eastAsia="宋体" w:cs="宋体"/>
                <w:i w:val="0"/>
                <w:iCs w:val="0"/>
                <w:color w:val="000000"/>
                <w:sz w:val="22"/>
                <w:szCs w:val="22"/>
                <w:u w:val="none"/>
              </w:rPr>
            </w:pPr>
          </w:p>
        </w:tc>
        <w:tc>
          <w:tcPr>
            <w:tcW w:w="41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C304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1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4F5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D5C6D">
            <w:pPr>
              <w:jc w:val="right"/>
              <w:rPr>
                <w:rFonts w:hint="eastAsia" w:ascii="宋体" w:hAnsi="宋体" w:eastAsia="宋体" w:cs="宋体"/>
                <w:i w:val="0"/>
                <w:iCs w:val="0"/>
                <w:color w:val="000000"/>
                <w:sz w:val="22"/>
                <w:szCs w:val="22"/>
                <w:u w:val="none"/>
              </w:rPr>
            </w:pPr>
          </w:p>
        </w:tc>
      </w:tr>
      <w:tr w14:paraId="5DBF8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25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F611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CE7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4768D">
            <w:pPr>
              <w:jc w:val="right"/>
              <w:rPr>
                <w:rFonts w:hint="eastAsia" w:ascii="宋体" w:hAnsi="宋体" w:eastAsia="宋体" w:cs="宋体"/>
                <w:i w:val="0"/>
                <w:iCs w:val="0"/>
                <w:color w:val="000000"/>
                <w:sz w:val="22"/>
                <w:szCs w:val="22"/>
                <w:u w:val="none"/>
              </w:rPr>
            </w:pPr>
          </w:p>
        </w:tc>
        <w:tc>
          <w:tcPr>
            <w:tcW w:w="41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F9CA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1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42C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9FC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65.48</w:t>
            </w:r>
          </w:p>
        </w:tc>
      </w:tr>
      <w:tr w14:paraId="36DE0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25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8A9A42">
            <w:pPr>
              <w:jc w:val="left"/>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822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37B32">
            <w:pPr>
              <w:jc w:val="right"/>
              <w:rPr>
                <w:rFonts w:hint="eastAsia" w:ascii="宋体" w:hAnsi="宋体" w:eastAsia="宋体" w:cs="宋体"/>
                <w:i w:val="0"/>
                <w:iCs w:val="0"/>
                <w:color w:val="000000"/>
                <w:sz w:val="22"/>
                <w:szCs w:val="22"/>
                <w:u w:val="none"/>
              </w:rPr>
            </w:pPr>
          </w:p>
        </w:tc>
        <w:tc>
          <w:tcPr>
            <w:tcW w:w="41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3C68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1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23E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ECA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1,106.79</w:t>
            </w:r>
          </w:p>
        </w:tc>
      </w:tr>
      <w:tr w14:paraId="3C89C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25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6E733D">
            <w:pPr>
              <w:jc w:val="left"/>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771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CAA08">
            <w:pPr>
              <w:jc w:val="right"/>
              <w:rPr>
                <w:rFonts w:hint="eastAsia" w:ascii="宋体" w:hAnsi="宋体" w:eastAsia="宋体" w:cs="宋体"/>
                <w:i w:val="0"/>
                <w:iCs w:val="0"/>
                <w:color w:val="000000"/>
                <w:sz w:val="22"/>
                <w:szCs w:val="22"/>
                <w:u w:val="none"/>
              </w:rPr>
            </w:pPr>
          </w:p>
        </w:tc>
        <w:tc>
          <w:tcPr>
            <w:tcW w:w="41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470C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1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C31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D6B3E">
            <w:pPr>
              <w:jc w:val="right"/>
              <w:rPr>
                <w:rFonts w:hint="eastAsia" w:ascii="宋体" w:hAnsi="宋体" w:eastAsia="宋体" w:cs="宋体"/>
                <w:i w:val="0"/>
                <w:iCs w:val="0"/>
                <w:color w:val="000000"/>
                <w:sz w:val="22"/>
                <w:szCs w:val="22"/>
                <w:u w:val="none"/>
              </w:rPr>
            </w:pPr>
          </w:p>
        </w:tc>
      </w:tr>
      <w:tr w14:paraId="14851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25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9B178C">
            <w:pPr>
              <w:jc w:val="left"/>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A5F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F8E5B">
            <w:pPr>
              <w:jc w:val="right"/>
              <w:rPr>
                <w:rFonts w:hint="eastAsia" w:ascii="宋体" w:hAnsi="宋体" w:eastAsia="宋体" w:cs="宋体"/>
                <w:i w:val="0"/>
                <w:iCs w:val="0"/>
                <w:color w:val="000000"/>
                <w:sz w:val="22"/>
                <w:szCs w:val="22"/>
                <w:u w:val="none"/>
              </w:rPr>
            </w:pPr>
          </w:p>
        </w:tc>
        <w:tc>
          <w:tcPr>
            <w:tcW w:w="41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67DB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1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6CEB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FA425">
            <w:pPr>
              <w:jc w:val="right"/>
              <w:rPr>
                <w:rFonts w:hint="eastAsia" w:ascii="宋体" w:hAnsi="宋体" w:eastAsia="宋体" w:cs="宋体"/>
                <w:i w:val="0"/>
                <w:iCs w:val="0"/>
                <w:color w:val="000000"/>
                <w:sz w:val="22"/>
                <w:szCs w:val="22"/>
                <w:u w:val="none"/>
              </w:rPr>
            </w:pPr>
          </w:p>
        </w:tc>
      </w:tr>
      <w:tr w14:paraId="76EE0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25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F412E24">
            <w:pPr>
              <w:jc w:val="left"/>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9D9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281D7">
            <w:pPr>
              <w:jc w:val="right"/>
              <w:rPr>
                <w:rFonts w:hint="eastAsia" w:ascii="宋体" w:hAnsi="宋体" w:eastAsia="宋体" w:cs="宋体"/>
                <w:i w:val="0"/>
                <w:iCs w:val="0"/>
                <w:color w:val="000000"/>
                <w:sz w:val="22"/>
                <w:szCs w:val="22"/>
                <w:u w:val="none"/>
              </w:rPr>
            </w:pPr>
          </w:p>
        </w:tc>
        <w:tc>
          <w:tcPr>
            <w:tcW w:w="41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7818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1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639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EEEB8">
            <w:pPr>
              <w:jc w:val="right"/>
              <w:rPr>
                <w:rFonts w:hint="eastAsia" w:ascii="宋体" w:hAnsi="宋体" w:eastAsia="宋体" w:cs="宋体"/>
                <w:i w:val="0"/>
                <w:iCs w:val="0"/>
                <w:color w:val="000000"/>
                <w:sz w:val="22"/>
                <w:szCs w:val="22"/>
                <w:u w:val="none"/>
              </w:rPr>
            </w:pPr>
          </w:p>
        </w:tc>
      </w:tr>
      <w:tr w14:paraId="6A442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25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429D66">
            <w:pPr>
              <w:jc w:val="left"/>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F5E2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80BA1">
            <w:pPr>
              <w:jc w:val="right"/>
              <w:rPr>
                <w:rFonts w:hint="eastAsia" w:ascii="宋体" w:hAnsi="宋体" w:eastAsia="宋体" w:cs="宋体"/>
                <w:i w:val="0"/>
                <w:iCs w:val="0"/>
                <w:color w:val="000000"/>
                <w:sz w:val="22"/>
                <w:szCs w:val="22"/>
                <w:u w:val="none"/>
              </w:rPr>
            </w:pPr>
          </w:p>
        </w:tc>
        <w:tc>
          <w:tcPr>
            <w:tcW w:w="41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9943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1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957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E5AAF">
            <w:pPr>
              <w:jc w:val="right"/>
              <w:rPr>
                <w:rFonts w:hint="eastAsia" w:ascii="宋体" w:hAnsi="宋体" w:eastAsia="宋体" w:cs="宋体"/>
                <w:i w:val="0"/>
                <w:iCs w:val="0"/>
                <w:color w:val="000000"/>
                <w:sz w:val="22"/>
                <w:szCs w:val="22"/>
                <w:u w:val="none"/>
              </w:rPr>
            </w:pPr>
          </w:p>
        </w:tc>
      </w:tr>
      <w:tr w14:paraId="153B1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25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440AE2">
            <w:pPr>
              <w:jc w:val="left"/>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9F4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9894F">
            <w:pPr>
              <w:jc w:val="right"/>
              <w:rPr>
                <w:rFonts w:hint="eastAsia" w:ascii="宋体" w:hAnsi="宋体" w:eastAsia="宋体" w:cs="宋体"/>
                <w:i w:val="0"/>
                <w:iCs w:val="0"/>
                <w:color w:val="000000"/>
                <w:sz w:val="22"/>
                <w:szCs w:val="22"/>
                <w:u w:val="none"/>
              </w:rPr>
            </w:pPr>
          </w:p>
        </w:tc>
        <w:tc>
          <w:tcPr>
            <w:tcW w:w="41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A7B0D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1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CAA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18630">
            <w:pPr>
              <w:jc w:val="right"/>
              <w:rPr>
                <w:rFonts w:hint="eastAsia" w:ascii="宋体" w:hAnsi="宋体" w:eastAsia="宋体" w:cs="宋体"/>
                <w:i w:val="0"/>
                <w:iCs w:val="0"/>
                <w:color w:val="000000"/>
                <w:sz w:val="22"/>
                <w:szCs w:val="22"/>
                <w:u w:val="none"/>
              </w:rPr>
            </w:pPr>
          </w:p>
        </w:tc>
      </w:tr>
      <w:tr w14:paraId="46671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25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C00B90B">
            <w:pPr>
              <w:jc w:val="left"/>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C19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06970">
            <w:pPr>
              <w:jc w:val="right"/>
              <w:rPr>
                <w:rFonts w:hint="eastAsia" w:ascii="宋体" w:hAnsi="宋体" w:eastAsia="宋体" w:cs="宋体"/>
                <w:i w:val="0"/>
                <w:iCs w:val="0"/>
                <w:color w:val="000000"/>
                <w:sz w:val="22"/>
                <w:szCs w:val="22"/>
                <w:u w:val="none"/>
              </w:rPr>
            </w:pPr>
          </w:p>
        </w:tc>
        <w:tc>
          <w:tcPr>
            <w:tcW w:w="41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B73B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1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B4D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F148D">
            <w:pPr>
              <w:jc w:val="right"/>
              <w:rPr>
                <w:rFonts w:hint="eastAsia" w:ascii="宋体" w:hAnsi="宋体" w:eastAsia="宋体" w:cs="宋体"/>
                <w:i w:val="0"/>
                <w:iCs w:val="0"/>
                <w:color w:val="000000"/>
                <w:sz w:val="22"/>
                <w:szCs w:val="22"/>
                <w:u w:val="none"/>
              </w:rPr>
            </w:pPr>
          </w:p>
        </w:tc>
      </w:tr>
      <w:tr w14:paraId="1E453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25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87AA7A">
            <w:pPr>
              <w:jc w:val="left"/>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55F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79C16">
            <w:pPr>
              <w:jc w:val="right"/>
              <w:rPr>
                <w:rFonts w:hint="eastAsia" w:ascii="宋体" w:hAnsi="宋体" w:eastAsia="宋体" w:cs="宋体"/>
                <w:i w:val="0"/>
                <w:iCs w:val="0"/>
                <w:color w:val="000000"/>
                <w:sz w:val="22"/>
                <w:szCs w:val="22"/>
                <w:u w:val="none"/>
              </w:rPr>
            </w:pPr>
          </w:p>
        </w:tc>
        <w:tc>
          <w:tcPr>
            <w:tcW w:w="41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C9E7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1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B15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4D18F">
            <w:pPr>
              <w:jc w:val="right"/>
              <w:rPr>
                <w:rFonts w:hint="eastAsia" w:ascii="宋体" w:hAnsi="宋体" w:eastAsia="宋体" w:cs="宋体"/>
                <w:i w:val="0"/>
                <w:iCs w:val="0"/>
                <w:color w:val="000000"/>
                <w:sz w:val="22"/>
                <w:szCs w:val="22"/>
                <w:u w:val="none"/>
              </w:rPr>
            </w:pPr>
          </w:p>
        </w:tc>
      </w:tr>
      <w:tr w14:paraId="22624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25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28E358">
            <w:pPr>
              <w:jc w:val="left"/>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7FA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51A25">
            <w:pPr>
              <w:jc w:val="right"/>
              <w:rPr>
                <w:rFonts w:hint="eastAsia" w:ascii="宋体" w:hAnsi="宋体" w:eastAsia="宋体" w:cs="宋体"/>
                <w:i w:val="0"/>
                <w:iCs w:val="0"/>
                <w:color w:val="000000"/>
                <w:sz w:val="22"/>
                <w:szCs w:val="22"/>
                <w:u w:val="none"/>
              </w:rPr>
            </w:pPr>
          </w:p>
        </w:tc>
        <w:tc>
          <w:tcPr>
            <w:tcW w:w="41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FB06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1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FB9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87A7F">
            <w:pPr>
              <w:jc w:val="right"/>
              <w:rPr>
                <w:rFonts w:hint="eastAsia" w:ascii="宋体" w:hAnsi="宋体" w:eastAsia="宋体" w:cs="宋体"/>
                <w:i w:val="0"/>
                <w:iCs w:val="0"/>
                <w:color w:val="000000"/>
                <w:sz w:val="22"/>
                <w:szCs w:val="22"/>
                <w:u w:val="none"/>
              </w:rPr>
            </w:pPr>
          </w:p>
        </w:tc>
      </w:tr>
      <w:tr w14:paraId="3CD8A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25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4197CA">
            <w:pPr>
              <w:jc w:val="left"/>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142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4F1BD">
            <w:pPr>
              <w:jc w:val="right"/>
              <w:rPr>
                <w:rFonts w:hint="eastAsia" w:ascii="宋体" w:hAnsi="宋体" w:eastAsia="宋体" w:cs="宋体"/>
                <w:i w:val="0"/>
                <w:iCs w:val="0"/>
                <w:color w:val="000000"/>
                <w:sz w:val="22"/>
                <w:szCs w:val="22"/>
                <w:u w:val="none"/>
              </w:rPr>
            </w:pPr>
          </w:p>
        </w:tc>
        <w:tc>
          <w:tcPr>
            <w:tcW w:w="41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CA48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1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A9D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A70B2">
            <w:pPr>
              <w:jc w:val="right"/>
              <w:rPr>
                <w:rFonts w:hint="eastAsia" w:ascii="宋体" w:hAnsi="宋体" w:eastAsia="宋体" w:cs="宋体"/>
                <w:i w:val="0"/>
                <w:iCs w:val="0"/>
                <w:color w:val="000000"/>
                <w:sz w:val="22"/>
                <w:szCs w:val="22"/>
                <w:u w:val="none"/>
              </w:rPr>
            </w:pPr>
          </w:p>
        </w:tc>
      </w:tr>
      <w:tr w14:paraId="66AF1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25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A6F290">
            <w:pPr>
              <w:jc w:val="left"/>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CDC7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A3031">
            <w:pPr>
              <w:jc w:val="right"/>
              <w:rPr>
                <w:rFonts w:hint="eastAsia" w:ascii="宋体" w:hAnsi="宋体" w:eastAsia="宋体" w:cs="宋体"/>
                <w:i w:val="0"/>
                <w:iCs w:val="0"/>
                <w:color w:val="000000"/>
                <w:sz w:val="22"/>
                <w:szCs w:val="22"/>
                <w:u w:val="none"/>
              </w:rPr>
            </w:pPr>
          </w:p>
        </w:tc>
        <w:tc>
          <w:tcPr>
            <w:tcW w:w="41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345B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1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92C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F73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35.47</w:t>
            </w:r>
          </w:p>
        </w:tc>
      </w:tr>
      <w:tr w14:paraId="33730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25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F4FEB64">
            <w:pPr>
              <w:jc w:val="left"/>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088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75706">
            <w:pPr>
              <w:jc w:val="right"/>
              <w:rPr>
                <w:rFonts w:hint="eastAsia" w:ascii="宋体" w:hAnsi="宋体" w:eastAsia="宋体" w:cs="宋体"/>
                <w:i w:val="0"/>
                <w:iCs w:val="0"/>
                <w:color w:val="000000"/>
                <w:sz w:val="22"/>
                <w:szCs w:val="22"/>
                <w:u w:val="none"/>
              </w:rPr>
            </w:pPr>
          </w:p>
        </w:tc>
        <w:tc>
          <w:tcPr>
            <w:tcW w:w="41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5376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1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06E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85D8D">
            <w:pPr>
              <w:jc w:val="right"/>
              <w:rPr>
                <w:rFonts w:hint="eastAsia" w:ascii="宋体" w:hAnsi="宋体" w:eastAsia="宋体" w:cs="宋体"/>
                <w:i w:val="0"/>
                <w:iCs w:val="0"/>
                <w:color w:val="000000"/>
                <w:sz w:val="22"/>
                <w:szCs w:val="22"/>
                <w:u w:val="none"/>
              </w:rPr>
            </w:pPr>
          </w:p>
        </w:tc>
      </w:tr>
      <w:tr w14:paraId="4D1CA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25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5724BE">
            <w:pPr>
              <w:jc w:val="left"/>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B97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969D5">
            <w:pPr>
              <w:jc w:val="right"/>
              <w:rPr>
                <w:rFonts w:hint="eastAsia" w:ascii="宋体" w:hAnsi="宋体" w:eastAsia="宋体" w:cs="宋体"/>
                <w:i w:val="0"/>
                <w:iCs w:val="0"/>
                <w:color w:val="000000"/>
                <w:sz w:val="22"/>
                <w:szCs w:val="22"/>
                <w:u w:val="none"/>
              </w:rPr>
            </w:pPr>
          </w:p>
        </w:tc>
        <w:tc>
          <w:tcPr>
            <w:tcW w:w="41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9EED3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1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980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937DC">
            <w:pPr>
              <w:jc w:val="right"/>
              <w:rPr>
                <w:rFonts w:hint="eastAsia" w:ascii="宋体" w:hAnsi="宋体" w:eastAsia="宋体" w:cs="宋体"/>
                <w:i w:val="0"/>
                <w:iCs w:val="0"/>
                <w:color w:val="000000"/>
                <w:sz w:val="22"/>
                <w:szCs w:val="22"/>
                <w:u w:val="none"/>
              </w:rPr>
            </w:pPr>
          </w:p>
        </w:tc>
      </w:tr>
      <w:tr w14:paraId="7A79B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25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071DE3">
            <w:pPr>
              <w:jc w:val="left"/>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BCE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E1C35">
            <w:pPr>
              <w:jc w:val="right"/>
              <w:rPr>
                <w:rFonts w:hint="eastAsia" w:ascii="宋体" w:hAnsi="宋体" w:eastAsia="宋体" w:cs="宋体"/>
                <w:i w:val="0"/>
                <w:iCs w:val="0"/>
                <w:color w:val="000000"/>
                <w:sz w:val="22"/>
                <w:szCs w:val="22"/>
                <w:u w:val="none"/>
              </w:rPr>
            </w:pPr>
          </w:p>
        </w:tc>
        <w:tc>
          <w:tcPr>
            <w:tcW w:w="41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8DF5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1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2B3A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AA96C">
            <w:pPr>
              <w:jc w:val="right"/>
              <w:rPr>
                <w:rFonts w:hint="eastAsia" w:ascii="宋体" w:hAnsi="宋体" w:eastAsia="宋体" w:cs="宋体"/>
                <w:i w:val="0"/>
                <w:iCs w:val="0"/>
                <w:color w:val="000000"/>
                <w:sz w:val="22"/>
                <w:szCs w:val="22"/>
                <w:u w:val="none"/>
              </w:rPr>
            </w:pPr>
          </w:p>
        </w:tc>
      </w:tr>
      <w:tr w14:paraId="053A7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25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D8989B">
            <w:pPr>
              <w:jc w:val="left"/>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958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B419F">
            <w:pPr>
              <w:jc w:val="right"/>
              <w:rPr>
                <w:rFonts w:hint="eastAsia" w:ascii="宋体" w:hAnsi="宋体" w:eastAsia="宋体" w:cs="宋体"/>
                <w:i w:val="0"/>
                <w:iCs w:val="0"/>
                <w:color w:val="000000"/>
                <w:sz w:val="22"/>
                <w:szCs w:val="22"/>
                <w:u w:val="none"/>
              </w:rPr>
            </w:pPr>
          </w:p>
        </w:tc>
        <w:tc>
          <w:tcPr>
            <w:tcW w:w="41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868F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1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010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141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28.74</w:t>
            </w:r>
          </w:p>
        </w:tc>
      </w:tr>
      <w:tr w14:paraId="572C0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25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D660DD">
            <w:pPr>
              <w:jc w:val="center"/>
              <w:rPr>
                <w:rFonts w:hint="eastAsia" w:ascii="宋体" w:hAnsi="宋体" w:eastAsia="宋体" w:cs="宋体"/>
                <w:b/>
                <w:bCs/>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137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8610E">
            <w:pPr>
              <w:jc w:val="right"/>
              <w:rPr>
                <w:rFonts w:hint="eastAsia" w:ascii="宋体" w:hAnsi="宋体" w:eastAsia="宋体" w:cs="宋体"/>
                <w:i w:val="0"/>
                <w:iCs w:val="0"/>
                <w:color w:val="000000"/>
                <w:sz w:val="20"/>
                <w:szCs w:val="20"/>
                <w:u w:val="none"/>
              </w:rPr>
            </w:pPr>
          </w:p>
        </w:tc>
        <w:tc>
          <w:tcPr>
            <w:tcW w:w="41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F5A0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1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DF6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CA53E">
            <w:pPr>
              <w:jc w:val="right"/>
              <w:rPr>
                <w:rFonts w:hint="eastAsia" w:ascii="宋体" w:hAnsi="宋体" w:eastAsia="宋体" w:cs="宋体"/>
                <w:i w:val="0"/>
                <w:iCs w:val="0"/>
                <w:color w:val="000000"/>
                <w:sz w:val="22"/>
                <w:szCs w:val="22"/>
                <w:u w:val="none"/>
              </w:rPr>
            </w:pPr>
          </w:p>
        </w:tc>
      </w:tr>
      <w:tr w14:paraId="2BD12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25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C04EF67">
            <w:pPr>
              <w:jc w:val="left"/>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CCBB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57966">
            <w:pPr>
              <w:jc w:val="right"/>
              <w:rPr>
                <w:rFonts w:hint="eastAsia" w:ascii="宋体" w:hAnsi="宋体" w:eastAsia="宋体" w:cs="宋体"/>
                <w:i w:val="0"/>
                <w:iCs w:val="0"/>
                <w:color w:val="000000"/>
                <w:sz w:val="20"/>
                <w:szCs w:val="20"/>
                <w:u w:val="none"/>
              </w:rPr>
            </w:pPr>
          </w:p>
        </w:tc>
        <w:tc>
          <w:tcPr>
            <w:tcW w:w="41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13EC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1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6A8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F097B">
            <w:pPr>
              <w:jc w:val="right"/>
              <w:rPr>
                <w:rFonts w:hint="eastAsia" w:ascii="宋体" w:hAnsi="宋体" w:eastAsia="宋体" w:cs="宋体"/>
                <w:i w:val="0"/>
                <w:iCs w:val="0"/>
                <w:color w:val="000000"/>
                <w:sz w:val="22"/>
                <w:szCs w:val="22"/>
                <w:u w:val="none"/>
              </w:rPr>
            </w:pPr>
          </w:p>
        </w:tc>
      </w:tr>
      <w:tr w14:paraId="26F50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25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80A766">
            <w:pPr>
              <w:jc w:val="left"/>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9CF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81760">
            <w:pPr>
              <w:jc w:val="right"/>
              <w:rPr>
                <w:rFonts w:hint="eastAsia" w:ascii="宋体" w:hAnsi="宋体" w:eastAsia="宋体" w:cs="宋体"/>
                <w:i w:val="0"/>
                <w:iCs w:val="0"/>
                <w:color w:val="000000"/>
                <w:sz w:val="20"/>
                <w:szCs w:val="20"/>
                <w:u w:val="none"/>
              </w:rPr>
            </w:pPr>
          </w:p>
        </w:tc>
        <w:tc>
          <w:tcPr>
            <w:tcW w:w="41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6BE1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1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6EA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F0216">
            <w:pPr>
              <w:jc w:val="right"/>
              <w:rPr>
                <w:rFonts w:hint="eastAsia" w:ascii="宋体" w:hAnsi="宋体" w:eastAsia="宋体" w:cs="宋体"/>
                <w:i w:val="0"/>
                <w:iCs w:val="0"/>
                <w:color w:val="000000"/>
                <w:sz w:val="22"/>
                <w:szCs w:val="22"/>
                <w:u w:val="none"/>
              </w:rPr>
            </w:pPr>
          </w:p>
        </w:tc>
      </w:tr>
      <w:tr w14:paraId="3ECD9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25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7E7C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10F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723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1,242.93</w:t>
            </w:r>
          </w:p>
        </w:tc>
        <w:tc>
          <w:tcPr>
            <w:tcW w:w="41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3C3A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1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ABD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0DC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1,241.87</w:t>
            </w:r>
          </w:p>
        </w:tc>
      </w:tr>
      <w:tr w14:paraId="239BF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25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870F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7B7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02D50">
            <w:pPr>
              <w:jc w:val="right"/>
              <w:rPr>
                <w:rFonts w:hint="eastAsia" w:ascii="宋体" w:hAnsi="宋体" w:eastAsia="宋体" w:cs="宋体"/>
                <w:i w:val="0"/>
                <w:iCs w:val="0"/>
                <w:color w:val="000000"/>
                <w:sz w:val="22"/>
                <w:szCs w:val="22"/>
                <w:u w:val="none"/>
              </w:rPr>
            </w:pPr>
          </w:p>
        </w:tc>
        <w:tc>
          <w:tcPr>
            <w:tcW w:w="41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DDF2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11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B40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4BD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r>
      <w:tr w14:paraId="6C339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25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40D7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AF7E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904D2">
            <w:pPr>
              <w:jc w:val="right"/>
              <w:rPr>
                <w:rFonts w:hint="eastAsia" w:ascii="宋体" w:hAnsi="宋体" w:eastAsia="宋体" w:cs="宋体"/>
                <w:i w:val="0"/>
                <w:iCs w:val="0"/>
                <w:color w:val="000000"/>
                <w:sz w:val="22"/>
                <w:szCs w:val="22"/>
                <w:u w:val="none"/>
              </w:rPr>
            </w:pPr>
          </w:p>
        </w:tc>
        <w:tc>
          <w:tcPr>
            <w:tcW w:w="41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8B59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11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524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1CD57">
            <w:pPr>
              <w:jc w:val="right"/>
              <w:rPr>
                <w:rFonts w:hint="eastAsia" w:ascii="宋体" w:hAnsi="宋体" w:eastAsia="宋体" w:cs="宋体"/>
                <w:i w:val="0"/>
                <w:iCs w:val="0"/>
                <w:color w:val="000000"/>
                <w:sz w:val="22"/>
                <w:szCs w:val="22"/>
                <w:u w:val="none"/>
              </w:rPr>
            </w:pPr>
          </w:p>
        </w:tc>
      </w:tr>
      <w:tr w14:paraId="1419C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25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10428F">
            <w:pPr>
              <w:jc w:val="left"/>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4281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76430">
            <w:pPr>
              <w:jc w:val="right"/>
              <w:rPr>
                <w:rFonts w:hint="eastAsia" w:ascii="宋体" w:hAnsi="宋体" w:eastAsia="宋体" w:cs="宋体"/>
                <w:i w:val="0"/>
                <w:iCs w:val="0"/>
                <w:color w:val="000000"/>
                <w:sz w:val="22"/>
                <w:szCs w:val="22"/>
                <w:u w:val="none"/>
              </w:rPr>
            </w:pPr>
          </w:p>
        </w:tc>
        <w:tc>
          <w:tcPr>
            <w:tcW w:w="41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036735">
            <w:pPr>
              <w:jc w:val="left"/>
              <w:rPr>
                <w:rFonts w:hint="eastAsia" w:ascii="宋体" w:hAnsi="宋体" w:eastAsia="宋体" w:cs="宋体"/>
                <w:i w:val="0"/>
                <w:iCs w:val="0"/>
                <w:color w:val="000000"/>
                <w:sz w:val="22"/>
                <w:szCs w:val="22"/>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379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C7B17">
            <w:pPr>
              <w:jc w:val="left"/>
              <w:rPr>
                <w:rFonts w:hint="eastAsia" w:ascii="宋体" w:hAnsi="宋体" w:eastAsia="宋体" w:cs="宋体"/>
                <w:i w:val="0"/>
                <w:iCs w:val="0"/>
                <w:color w:val="000000"/>
                <w:sz w:val="22"/>
                <w:szCs w:val="22"/>
                <w:u w:val="none"/>
              </w:rPr>
            </w:pPr>
          </w:p>
        </w:tc>
      </w:tr>
      <w:tr w14:paraId="19F0E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25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5F9A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455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67F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1,242.93</w:t>
            </w:r>
          </w:p>
        </w:tc>
        <w:tc>
          <w:tcPr>
            <w:tcW w:w="41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EE4B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1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55F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0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8E8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1,242.93</w:t>
            </w:r>
          </w:p>
        </w:tc>
      </w:tr>
      <w:tr w14:paraId="389A8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4114" w:type="dxa"/>
            <w:gridSpan w:val="6"/>
            <w:tcBorders>
              <w:top w:val="single" w:color="000000" w:sz="4" w:space="0"/>
              <w:left w:val="nil"/>
              <w:bottom w:val="nil"/>
              <w:right w:val="nil"/>
            </w:tcBorders>
            <w:shd w:val="clear" w:color="auto" w:fill="FFFFFF"/>
            <w:noWrap/>
            <w:vAlign w:val="center"/>
          </w:tcPr>
          <w:p w14:paraId="12EC58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0F0FC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4114" w:type="dxa"/>
            <w:gridSpan w:val="6"/>
            <w:tcBorders>
              <w:top w:val="nil"/>
              <w:left w:val="nil"/>
              <w:bottom w:val="nil"/>
              <w:right w:val="nil"/>
            </w:tcBorders>
            <w:shd w:val="clear" w:color="auto" w:fill="FFFFFF"/>
            <w:noWrap/>
            <w:vAlign w:val="center"/>
          </w:tcPr>
          <w:p w14:paraId="0841E7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75723154">
      <w:pPr>
        <w:spacing w:line="560" w:lineRule="exact"/>
        <w:ind w:firstLine="0" w:firstLineChars="0"/>
        <w:jc w:val="left"/>
        <w:rPr>
          <w:rFonts w:hint="eastAsia" w:ascii="仿宋_GB2312" w:hAnsi="黑体" w:eastAsia="仿宋_GB2312"/>
          <w:sz w:val="32"/>
          <w:szCs w:val="32"/>
          <w:lang w:eastAsia="zh-CN"/>
        </w:rPr>
      </w:pPr>
    </w:p>
    <w:p w14:paraId="1134D4FC">
      <w:pPr>
        <w:spacing w:line="560" w:lineRule="exact"/>
        <w:ind w:firstLine="0" w:firstLineChars="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表二：收入决算表</w:t>
      </w:r>
    </w:p>
    <w:tbl>
      <w:tblPr>
        <w:tblStyle w:val="4"/>
        <w:tblW w:w="1402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6"/>
        <w:gridCol w:w="3736"/>
        <w:gridCol w:w="1620"/>
        <w:gridCol w:w="1620"/>
        <w:gridCol w:w="992"/>
        <w:gridCol w:w="1425"/>
        <w:gridCol w:w="1200"/>
        <w:gridCol w:w="1290"/>
        <w:gridCol w:w="1155"/>
      </w:tblGrid>
      <w:tr w14:paraId="63876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4024" w:type="dxa"/>
            <w:gridSpan w:val="9"/>
            <w:tcBorders>
              <w:top w:val="nil"/>
              <w:left w:val="nil"/>
              <w:bottom w:val="nil"/>
              <w:right w:val="nil"/>
            </w:tcBorders>
            <w:noWrap/>
            <w:vAlign w:val="center"/>
          </w:tcPr>
          <w:p w14:paraId="4B244FE2">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收入决算表</w:t>
            </w:r>
          </w:p>
        </w:tc>
      </w:tr>
      <w:tr w14:paraId="1CDDD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1579" w:type="dxa"/>
            <w:gridSpan w:val="7"/>
            <w:tcBorders>
              <w:top w:val="nil"/>
              <w:left w:val="nil"/>
              <w:bottom w:val="nil"/>
              <w:right w:val="nil"/>
            </w:tcBorders>
            <w:noWrap/>
            <w:vAlign w:val="center"/>
          </w:tcPr>
          <w:p w14:paraId="39BCB071">
            <w:pPr>
              <w:jc w:val="center"/>
              <w:rPr>
                <w:rFonts w:hint="eastAsia" w:ascii="宋体" w:hAnsi="宋体" w:eastAsia="宋体" w:cs="宋体"/>
                <w:i w:val="0"/>
                <w:iCs w:val="0"/>
                <w:color w:val="000000"/>
                <w:sz w:val="22"/>
                <w:szCs w:val="22"/>
                <w:u w:val="none"/>
              </w:rPr>
            </w:pPr>
          </w:p>
        </w:tc>
        <w:tc>
          <w:tcPr>
            <w:tcW w:w="2445" w:type="dxa"/>
            <w:gridSpan w:val="2"/>
            <w:tcBorders>
              <w:top w:val="nil"/>
              <w:left w:val="nil"/>
              <w:bottom w:val="nil"/>
              <w:right w:val="nil"/>
            </w:tcBorders>
            <w:noWrap/>
            <w:vAlign w:val="bottom"/>
          </w:tcPr>
          <w:p w14:paraId="0292F27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14:paraId="73924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379" w:type="dxa"/>
            <w:gridSpan w:val="6"/>
            <w:tcBorders>
              <w:top w:val="nil"/>
              <w:left w:val="nil"/>
              <w:bottom w:val="nil"/>
              <w:right w:val="nil"/>
            </w:tcBorders>
            <w:noWrap/>
            <w:vAlign w:val="bottom"/>
          </w:tcPr>
          <w:p w14:paraId="29FDCB2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部门：环江毛南族自治县驯乐苗族乡卫生院</w:t>
            </w:r>
          </w:p>
        </w:tc>
        <w:tc>
          <w:tcPr>
            <w:tcW w:w="1200" w:type="dxa"/>
            <w:tcBorders>
              <w:top w:val="nil"/>
              <w:left w:val="nil"/>
              <w:bottom w:val="nil"/>
              <w:right w:val="nil"/>
            </w:tcBorders>
            <w:noWrap/>
            <w:vAlign w:val="center"/>
          </w:tcPr>
          <w:p w14:paraId="6A55F136">
            <w:pPr>
              <w:rPr>
                <w:rFonts w:hint="eastAsia" w:ascii="宋体" w:hAnsi="宋体" w:eastAsia="宋体" w:cs="宋体"/>
                <w:i w:val="0"/>
                <w:iCs w:val="0"/>
                <w:color w:val="000000"/>
                <w:sz w:val="22"/>
                <w:szCs w:val="22"/>
                <w:u w:val="none"/>
              </w:rPr>
            </w:pPr>
          </w:p>
        </w:tc>
        <w:tc>
          <w:tcPr>
            <w:tcW w:w="2445" w:type="dxa"/>
            <w:gridSpan w:val="2"/>
            <w:tcBorders>
              <w:top w:val="nil"/>
              <w:left w:val="nil"/>
              <w:bottom w:val="nil"/>
              <w:right w:val="nil"/>
            </w:tcBorders>
            <w:noWrap/>
            <w:vAlign w:val="bottom"/>
          </w:tcPr>
          <w:p w14:paraId="529B892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5EA4C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22"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02D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764A0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70181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4B34A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6D652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64A0B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790A7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634C0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4CA48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55AC6C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736"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3DA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1E040690">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7AA0C46C">
            <w:pPr>
              <w:jc w:val="center"/>
              <w:rPr>
                <w:rFonts w:hint="eastAsia" w:ascii="宋体" w:hAnsi="宋体" w:eastAsia="宋体" w:cs="宋体"/>
                <w:i w:val="0"/>
                <w:iCs w:val="0"/>
                <w:color w:val="000000"/>
                <w:sz w:val="22"/>
                <w:szCs w:val="22"/>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45A5F3A7">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7B2D54DB">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70BBC713">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3D848452">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7F493E59">
            <w:pPr>
              <w:jc w:val="center"/>
              <w:rPr>
                <w:rFonts w:hint="eastAsia" w:ascii="宋体" w:hAnsi="宋体" w:eastAsia="宋体" w:cs="宋体"/>
                <w:i w:val="0"/>
                <w:iCs w:val="0"/>
                <w:color w:val="000000"/>
                <w:sz w:val="22"/>
                <w:szCs w:val="22"/>
                <w:u w:val="none"/>
              </w:rPr>
            </w:pPr>
          </w:p>
        </w:tc>
      </w:tr>
      <w:tr w14:paraId="71F44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2E3E8573">
            <w:pPr>
              <w:jc w:val="center"/>
              <w:rPr>
                <w:rFonts w:hint="eastAsia" w:ascii="宋体" w:hAnsi="宋体" w:eastAsia="宋体" w:cs="宋体"/>
                <w:i w:val="0"/>
                <w:iCs w:val="0"/>
                <w:color w:val="000000"/>
                <w:sz w:val="22"/>
                <w:szCs w:val="22"/>
                <w:u w:val="none"/>
              </w:rPr>
            </w:pPr>
          </w:p>
        </w:tc>
        <w:tc>
          <w:tcPr>
            <w:tcW w:w="3736"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91194F">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36029295">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20684296">
            <w:pPr>
              <w:jc w:val="center"/>
              <w:rPr>
                <w:rFonts w:hint="eastAsia" w:ascii="宋体" w:hAnsi="宋体" w:eastAsia="宋体" w:cs="宋体"/>
                <w:i w:val="0"/>
                <w:iCs w:val="0"/>
                <w:color w:val="000000"/>
                <w:sz w:val="22"/>
                <w:szCs w:val="22"/>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197EB1C1">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7D6CDFDA">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0BC2CDDA">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02849D34">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4D017B63">
            <w:pPr>
              <w:jc w:val="center"/>
              <w:rPr>
                <w:rFonts w:hint="eastAsia" w:ascii="宋体" w:hAnsi="宋体" w:eastAsia="宋体" w:cs="宋体"/>
                <w:i w:val="0"/>
                <w:iCs w:val="0"/>
                <w:color w:val="000000"/>
                <w:sz w:val="22"/>
                <w:szCs w:val="22"/>
                <w:u w:val="none"/>
              </w:rPr>
            </w:pPr>
          </w:p>
        </w:tc>
      </w:tr>
      <w:tr w14:paraId="2F657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1412FCD8">
            <w:pPr>
              <w:jc w:val="center"/>
              <w:rPr>
                <w:rFonts w:hint="eastAsia" w:ascii="宋体" w:hAnsi="宋体" w:eastAsia="宋体" w:cs="宋体"/>
                <w:i w:val="0"/>
                <w:iCs w:val="0"/>
                <w:color w:val="000000"/>
                <w:sz w:val="22"/>
                <w:szCs w:val="22"/>
                <w:u w:val="none"/>
              </w:rPr>
            </w:pPr>
          </w:p>
        </w:tc>
        <w:tc>
          <w:tcPr>
            <w:tcW w:w="3736"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4A8215">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66B0FE28">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1A119BC9">
            <w:pPr>
              <w:jc w:val="center"/>
              <w:rPr>
                <w:rFonts w:hint="eastAsia" w:ascii="宋体" w:hAnsi="宋体" w:eastAsia="宋体" w:cs="宋体"/>
                <w:i w:val="0"/>
                <w:iCs w:val="0"/>
                <w:color w:val="000000"/>
                <w:sz w:val="22"/>
                <w:szCs w:val="22"/>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46C4BFD7">
            <w:pPr>
              <w:jc w:val="center"/>
              <w:rPr>
                <w:rFonts w:hint="eastAsia" w:ascii="宋体" w:hAnsi="宋体" w:eastAsia="宋体" w:cs="宋体"/>
                <w:i w:val="0"/>
                <w:iCs w:val="0"/>
                <w:color w:val="000000"/>
                <w:sz w:val="22"/>
                <w:szCs w:val="22"/>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79D8C234">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022911E7">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0B435168">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3B189E51">
            <w:pPr>
              <w:jc w:val="center"/>
              <w:rPr>
                <w:rFonts w:hint="eastAsia" w:ascii="宋体" w:hAnsi="宋体" w:eastAsia="宋体" w:cs="宋体"/>
                <w:i w:val="0"/>
                <w:iCs w:val="0"/>
                <w:color w:val="000000"/>
                <w:sz w:val="22"/>
                <w:szCs w:val="22"/>
                <w:u w:val="none"/>
              </w:rPr>
            </w:pPr>
          </w:p>
        </w:tc>
      </w:tr>
      <w:tr w14:paraId="63A47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722"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DEE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20"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6A42F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082ED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2"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40AFD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25"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3ECF7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0EAE4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1F2A3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55"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5BB48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483BD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722"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A92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0B3F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1,242.93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FEAB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755.36</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4A426">
            <w:pPr>
              <w:jc w:val="right"/>
              <w:rPr>
                <w:rFonts w:hint="eastAsia" w:ascii="宋体" w:hAnsi="宋体" w:eastAsia="宋体" w:cs="宋体"/>
                <w:b/>
                <w:bCs/>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2C6C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487.58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AD029">
            <w:pPr>
              <w:jc w:val="right"/>
              <w:rPr>
                <w:rFonts w:hint="eastAsia" w:ascii="宋体" w:hAnsi="宋体" w:eastAsia="宋体" w:cs="宋体"/>
                <w:b/>
                <w:bCs/>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D13D7">
            <w:pPr>
              <w:jc w:val="right"/>
              <w:rPr>
                <w:rFonts w:hint="eastAsia" w:ascii="宋体" w:hAnsi="宋体" w:eastAsia="宋体" w:cs="宋体"/>
                <w:b/>
                <w:bCs/>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AE762">
            <w:pPr>
              <w:jc w:val="right"/>
              <w:rPr>
                <w:rFonts w:hint="eastAsia" w:ascii="宋体" w:hAnsi="宋体" w:eastAsia="宋体" w:cs="宋体"/>
                <w:b/>
                <w:bCs/>
                <w:i w:val="0"/>
                <w:iCs w:val="0"/>
                <w:color w:val="000000"/>
                <w:sz w:val="22"/>
                <w:szCs w:val="22"/>
                <w:u w:val="none"/>
              </w:rPr>
            </w:pPr>
          </w:p>
        </w:tc>
      </w:tr>
      <w:tr w14:paraId="060F2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B35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3FC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CB6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518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3F055">
            <w:pPr>
              <w:jc w:val="right"/>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A5DFE">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4B805">
            <w:pPr>
              <w:jc w:val="right"/>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5C858">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B4DF4">
            <w:pPr>
              <w:jc w:val="right"/>
              <w:rPr>
                <w:rFonts w:hint="eastAsia" w:ascii="宋体" w:hAnsi="宋体" w:eastAsia="宋体" w:cs="宋体"/>
                <w:i w:val="0"/>
                <w:iCs w:val="0"/>
                <w:color w:val="000000"/>
                <w:sz w:val="22"/>
                <w:szCs w:val="22"/>
                <w:u w:val="none"/>
              </w:rPr>
            </w:pPr>
          </w:p>
        </w:tc>
      </w:tr>
      <w:tr w14:paraId="2081D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1AD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56E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98E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D67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43.12</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8E9BF">
            <w:pPr>
              <w:jc w:val="right"/>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74E2A">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3459F">
            <w:pPr>
              <w:jc w:val="right"/>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7744E">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F1A14">
            <w:pPr>
              <w:jc w:val="right"/>
              <w:rPr>
                <w:rFonts w:hint="eastAsia" w:ascii="宋体" w:hAnsi="宋体" w:eastAsia="宋体" w:cs="宋体"/>
                <w:i w:val="0"/>
                <w:iCs w:val="0"/>
                <w:color w:val="000000"/>
                <w:sz w:val="22"/>
                <w:szCs w:val="22"/>
                <w:u w:val="none"/>
              </w:rPr>
            </w:pPr>
          </w:p>
        </w:tc>
      </w:tr>
      <w:tr w14:paraId="6CC5F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D48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415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28A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E1B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22.36</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6917C">
            <w:pPr>
              <w:jc w:val="right"/>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4AB24">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88DBB">
            <w:pPr>
              <w:jc w:val="right"/>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C6D9C">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A22F8">
            <w:pPr>
              <w:jc w:val="right"/>
              <w:rPr>
                <w:rFonts w:hint="eastAsia" w:ascii="宋体" w:hAnsi="宋体" w:eastAsia="宋体" w:cs="宋体"/>
                <w:i w:val="0"/>
                <w:iCs w:val="0"/>
                <w:color w:val="000000"/>
                <w:sz w:val="22"/>
                <w:szCs w:val="22"/>
                <w:u w:val="none"/>
              </w:rPr>
            </w:pPr>
          </w:p>
        </w:tc>
      </w:tr>
      <w:tr w14:paraId="4DE57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890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2100302</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A81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乡镇卫生院</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BD9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817.31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185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329.73</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D5A5D">
            <w:pPr>
              <w:jc w:val="right"/>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8FE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487.58</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1D035">
            <w:pPr>
              <w:jc w:val="right"/>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7BACA">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1F45A">
            <w:pPr>
              <w:jc w:val="right"/>
              <w:rPr>
                <w:rFonts w:hint="eastAsia" w:ascii="宋体" w:hAnsi="宋体" w:eastAsia="宋体" w:cs="宋体"/>
                <w:i w:val="0"/>
                <w:iCs w:val="0"/>
                <w:color w:val="000000"/>
                <w:sz w:val="22"/>
                <w:szCs w:val="22"/>
                <w:u w:val="none"/>
              </w:rPr>
            </w:pPr>
          </w:p>
        </w:tc>
      </w:tr>
      <w:tr w14:paraId="2B075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0B3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2100399</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B8F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459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CF3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63.43</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DF315">
            <w:pPr>
              <w:jc w:val="right"/>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D3338">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5576D">
            <w:pPr>
              <w:jc w:val="right"/>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A4F82">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53498">
            <w:pPr>
              <w:jc w:val="right"/>
              <w:rPr>
                <w:rFonts w:hint="eastAsia" w:ascii="宋体" w:hAnsi="宋体" w:eastAsia="宋体" w:cs="宋体"/>
                <w:i w:val="0"/>
                <w:iCs w:val="0"/>
                <w:color w:val="000000"/>
                <w:sz w:val="22"/>
                <w:szCs w:val="22"/>
                <w:u w:val="none"/>
              </w:rPr>
            </w:pPr>
          </w:p>
        </w:tc>
      </w:tr>
      <w:tr w14:paraId="206D8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340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2100408</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CFD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基本公共卫生服务</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D38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145.60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884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145.60</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08E6C">
            <w:pPr>
              <w:jc w:val="right"/>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FC1B9">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4B7D0">
            <w:pPr>
              <w:jc w:val="right"/>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B6A99">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24F85">
            <w:pPr>
              <w:jc w:val="right"/>
              <w:rPr>
                <w:rFonts w:hint="eastAsia" w:ascii="宋体" w:hAnsi="宋体" w:eastAsia="宋体" w:cs="宋体"/>
                <w:i w:val="0"/>
                <w:iCs w:val="0"/>
                <w:color w:val="000000"/>
                <w:sz w:val="22"/>
                <w:szCs w:val="22"/>
                <w:u w:val="none"/>
              </w:rPr>
            </w:pPr>
          </w:p>
        </w:tc>
      </w:tr>
      <w:tr w14:paraId="196E1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714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8F6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重大公共卫生服务</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109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CB0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24.20</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D0965">
            <w:pPr>
              <w:jc w:val="right"/>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8E4F0">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CD18F">
            <w:pPr>
              <w:jc w:val="right"/>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A1EA9">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9441A">
            <w:pPr>
              <w:jc w:val="right"/>
              <w:rPr>
                <w:rFonts w:hint="eastAsia" w:ascii="宋体" w:hAnsi="宋体" w:eastAsia="宋体" w:cs="宋体"/>
                <w:i w:val="0"/>
                <w:iCs w:val="0"/>
                <w:color w:val="000000"/>
                <w:sz w:val="22"/>
                <w:szCs w:val="22"/>
                <w:u w:val="none"/>
              </w:rPr>
            </w:pPr>
          </w:p>
        </w:tc>
      </w:tr>
      <w:tr w14:paraId="7679C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381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B39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C03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B33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35.31</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D6F32">
            <w:pPr>
              <w:jc w:val="right"/>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D263D">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58D1E">
            <w:pPr>
              <w:jc w:val="right"/>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D7BEA">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67499">
            <w:pPr>
              <w:jc w:val="right"/>
              <w:rPr>
                <w:rFonts w:hint="eastAsia" w:ascii="宋体" w:hAnsi="宋体" w:eastAsia="宋体" w:cs="宋体"/>
                <w:i w:val="0"/>
                <w:iCs w:val="0"/>
                <w:color w:val="000000"/>
                <w:sz w:val="22"/>
                <w:szCs w:val="22"/>
                <w:u w:val="none"/>
              </w:rPr>
            </w:pPr>
          </w:p>
        </w:tc>
      </w:tr>
      <w:tr w14:paraId="172E4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C3A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2109999</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5C2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D7B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DAB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C72B5">
            <w:pPr>
              <w:jc w:val="right"/>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DEF14">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89697">
            <w:pPr>
              <w:jc w:val="right"/>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197F5">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90FC4">
            <w:pPr>
              <w:jc w:val="right"/>
              <w:rPr>
                <w:rFonts w:hint="eastAsia" w:ascii="宋体" w:hAnsi="宋体" w:eastAsia="宋体" w:cs="宋体"/>
                <w:i w:val="0"/>
                <w:iCs w:val="0"/>
                <w:color w:val="000000"/>
                <w:sz w:val="22"/>
                <w:szCs w:val="22"/>
                <w:u w:val="none"/>
              </w:rPr>
            </w:pPr>
          </w:p>
        </w:tc>
      </w:tr>
      <w:tr w14:paraId="2BDA0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B5F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A97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645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355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35.47</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CBCA2">
            <w:pPr>
              <w:jc w:val="right"/>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4D847">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D8E99">
            <w:pPr>
              <w:jc w:val="right"/>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3EA1B">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1BC96">
            <w:pPr>
              <w:jc w:val="right"/>
              <w:rPr>
                <w:rFonts w:hint="eastAsia" w:ascii="宋体" w:hAnsi="宋体" w:eastAsia="宋体" w:cs="宋体"/>
                <w:i w:val="0"/>
                <w:iCs w:val="0"/>
                <w:color w:val="000000"/>
                <w:sz w:val="22"/>
                <w:szCs w:val="22"/>
                <w:u w:val="none"/>
              </w:rPr>
            </w:pPr>
          </w:p>
        </w:tc>
      </w:tr>
      <w:tr w14:paraId="0B9DB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D21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7DB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898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4B9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28.74</w:t>
            </w:r>
          </w:p>
        </w:tc>
        <w:tc>
          <w:tcPr>
            <w:tcW w:w="9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E5F11">
            <w:pPr>
              <w:jc w:val="right"/>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0CEF0">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612C1">
            <w:pPr>
              <w:jc w:val="right"/>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C5487">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E98FE">
            <w:pPr>
              <w:jc w:val="right"/>
              <w:rPr>
                <w:rFonts w:hint="eastAsia" w:ascii="宋体" w:hAnsi="宋体" w:eastAsia="宋体" w:cs="宋体"/>
                <w:i w:val="0"/>
                <w:iCs w:val="0"/>
                <w:color w:val="000000"/>
                <w:sz w:val="22"/>
                <w:szCs w:val="22"/>
                <w:u w:val="none"/>
              </w:rPr>
            </w:pPr>
          </w:p>
        </w:tc>
      </w:tr>
      <w:tr w14:paraId="1E5E3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024" w:type="dxa"/>
            <w:gridSpan w:val="9"/>
            <w:tcBorders>
              <w:top w:val="single" w:color="000000" w:sz="4" w:space="0"/>
              <w:left w:val="nil"/>
              <w:bottom w:val="nil"/>
              <w:right w:val="nil"/>
            </w:tcBorders>
            <w:shd w:val="clear" w:color="auto" w:fill="FFFFFF"/>
            <w:noWrap/>
            <w:vAlign w:val="center"/>
          </w:tcPr>
          <w:p w14:paraId="626522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7849ECF7">
      <w:pPr>
        <w:spacing w:line="560" w:lineRule="exact"/>
        <w:ind w:firstLine="0" w:firstLineChars="0"/>
        <w:jc w:val="left"/>
        <w:rPr>
          <w:rFonts w:hint="eastAsia" w:ascii="仿宋_GB2312" w:hAnsi="黑体" w:eastAsia="仿宋_GB2312"/>
          <w:sz w:val="32"/>
          <w:szCs w:val="32"/>
          <w:lang w:eastAsia="zh-CN"/>
        </w:rPr>
      </w:pPr>
    </w:p>
    <w:p w14:paraId="6921CA14">
      <w:pPr>
        <w:spacing w:line="560" w:lineRule="exact"/>
        <w:ind w:firstLine="0" w:firstLineChars="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表三：支出决算表</w:t>
      </w:r>
    </w:p>
    <w:tbl>
      <w:tblPr>
        <w:tblStyle w:val="4"/>
        <w:tblW w:w="1403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6"/>
        <w:gridCol w:w="3736"/>
        <w:gridCol w:w="2072"/>
        <w:gridCol w:w="1620"/>
        <w:gridCol w:w="1755"/>
        <w:gridCol w:w="1200"/>
        <w:gridCol w:w="1155"/>
        <w:gridCol w:w="1515"/>
      </w:tblGrid>
      <w:tr w14:paraId="1D816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4039" w:type="dxa"/>
            <w:gridSpan w:val="8"/>
            <w:tcBorders>
              <w:top w:val="nil"/>
              <w:left w:val="nil"/>
              <w:bottom w:val="nil"/>
              <w:right w:val="nil"/>
            </w:tcBorders>
            <w:noWrap/>
            <w:vAlign w:val="center"/>
          </w:tcPr>
          <w:p w14:paraId="333DD7F5">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支出决算表</w:t>
            </w:r>
          </w:p>
        </w:tc>
      </w:tr>
      <w:tr w14:paraId="5D42C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414" w:type="dxa"/>
            <w:gridSpan w:val="4"/>
            <w:tcBorders>
              <w:top w:val="nil"/>
              <w:left w:val="nil"/>
              <w:bottom w:val="nil"/>
              <w:right w:val="nil"/>
            </w:tcBorders>
            <w:noWrap/>
            <w:vAlign w:val="center"/>
          </w:tcPr>
          <w:p w14:paraId="6DC0A9F4">
            <w:pPr>
              <w:jc w:val="center"/>
              <w:rPr>
                <w:rFonts w:hint="eastAsia" w:ascii="宋体" w:hAnsi="宋体" w:eastAsia="宋体" w:cs="宋体"/>
                <w:i w:val="0"/>
                <w:iCs w:val="0"/>
                <w:color w:val="000000"/>
                <w:sz w:val="22"/>
                <w:szCs w:val="22"/>
                <w:u w:val="none"/>
              </w:rPr>
            </w:pPr>
          </w:p>
        </w:tc>
        <w:tc>
          <w:tcPr>
            <w:tcW w:w="1755" w:type="dxa"/>
            <w:tcBorders>
              <w:top w:val="nil"/>
              <w:left w:val="nil"/>
              <w:bottom w:val="nil"/>
              <w:right w:val="nil"/>
            </w:tcBorders>
            <w:noWrap/>
            <w:vAlign w:val="center"/>
          </w:tcPr>
          <w:p w14:paraId="4CD1F622">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noWrap/>
            <w:vAlign w:val="center"/>
          </w:tcPr>
          <w:p w14:paraId="6EC120E9">
            <w:pPr>
              <w:rPr>
                <w:rFonts w:hint="eastAsia" w:ascii="宋体" w:hAnsi="宋体" w:eastAsia="宋体" w:cs="宋体"/>
                <w:i w:val="0"/>
                <w:iCs w:val="0"/>
                <w:color w:val="000000"/>
                <w:sz w:val="22"/>
                <w:szCs w:val="22"/>
                <w:u w:val="none"/>
              </w:rPr>
            </w:pPr>
          </w:p>
        </w:tc>
        <w:tc>
          <w:tcPr>
            <w:tcW w:w="1155" w:type="dxa"/>
            <w:tcBorders>
              <w:top w:val="nil"/>
              <w:left w:val="nil"/>
              <w:bottom w:val="nil"/>
              <w:right w:val="nil"/>
            </w:tcBorders>
            <w:noWrap/>
            <w:vAlign w:val="center"/>
          </w:tcPr>
          <w:p w14:paraId="2DE363E7">
            <w:pPr>
              <w:rPr>
                <w:rFonts w:hint="eastAsia" w:ascii="宋体" w:hAnsi="宋体" w:eastAsia="宋体" w:cs="宋体"/>
                <w:i w:val="0"/>
                <w:iCs w:val="0"/>
                <w:color w:val="000000"/>
                <w:sz w:val="22"/>
                <w:szCs w:val="22"/>
                <w:u w:val="none"/>
              </w:rPr>
            </w:pPr>
          </w:p>
        </w:tc>
        <w:tc>
          <w:tcPr>
            <w:tcW w:w="1515" w:type="dxa"/>
            <w:tcBorders>
              <w:top w:val="nil"/>
              <w:left w:val="nil"/>
              <w:bottom w:val="nil"/>
              <w:right w:val="nil"/>
            </w:tcBorders>
            <w:noWrap/>
            <w:vAlign w:val="bottom"/>
          </w:tcPr>
          <w:p w14:paraId="01E56A8C">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14:paraId="2CB78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414" w:type="dxa"/>
            <w:gridSpan w:val="4"/>
            <w:tcBorders>
              <w:top w:val="nil"/>
              <w:left w:val="nil"/>
              <w:bottom w:val="nil"/>
              <w:right w:val="nil"/>
            </w:tcBorders>
            <w:noWrap/>
            <w:vAlign w:val="bottom"/>
          </w:tcPr>
          <w:p w14:paraId="0DED922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部门：环江毛南族自治县驯乐苗族乡卫生院</w:t>
            </w:r>
          </w:p>
        </w:tc>
        <w:tc>
          <w:tcPr>
            <w:tcW w:w="1755" w:type="dxa"/>
            <w:tcBorders>
              <w:top w:val="nil"/>
              <w:left w:val="nil"/>
              <w:bottom w:val="nil"/>
              <w:right w:val="nil"/>
            </w:tcBorders>
            <w:noWrap/>
            <w:vAlign w:val="center"/>
          </w:tcPr>
          <w:p w14:paraId="0C297492">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noWrap/>
            <w:vAlign w:val="center"/>
          </w:tcPr>
          <w:p w14:paraId="6B09A4D5">
            <w:pPr>
              <w:rPr>
                <w:rFonts w:hint="eastAsia" w:ascii="宋体" w:hAnsi="宋体" w:eastAsia="宋体" w:cs="宋体"/>
                <w:i w:val="0"/>
                <w:iCs w:val="0"/>
                <w:color w:val="000000"/>
                <w:sz w:val="22"/>
                <w:szCs w:val="22"/>
                <w:u w:val="none"/>
              </w:rPr>
            </w:pPr>
          </w:p>
        </w:tc>
        <w:tc>
          <w:tcPr>
            <w:tcW w:w="1155" w:type="dxa"/>
            <w:tcBorders>
              <w:top w:val="nil"/>
              <w:left w:val="nil"/>
              <w:bottom w:val="nil"/>
              <w:right w:val="nil"/>
            </w:tcBorders>
            <w:noWrap/>
            <w:vAlign w:val="center"/>
          </w:tcPr>
          <w:p w14:paraId="2BDC559F">
            <w:pPr>
              <w:rPr>
                <w:rFonts w:hint="eastAsia" w:ascii="宋体" w:hAnsi="宋体" w:eastAsia="宋体" w:cs="宋体"/>
                <w:i w:val="0"/>
                <w:iCs w:val="0"/>
                <w:color w:val="000000"/>
                <w:sz w:val="22"/>
                <w:szCs w:val="22"/>
                <w:u w:val="none"/>
              </w:rPr>
            </w:pPr>
          </w:p>
        </w:tc>
        <w:tc>
          <w:tcPr>
            <w:tcW w:w="1515" w:type="dxa"/>
            <w:tcBorders>
              <w:top w:val="nil"/>
              <w:left w:val="nil"/>
              <w:bottom w:val="nil"/>
              <w:right w:val="nil"/>
            </w:tcBorders>
            <w:noWrap/>
            <w:vAlign w:val="bottom"/>
          </w:tcPr>
          <w:p w14:paraId="49A1B38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19835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22"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F20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072"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50A2E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3110B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4BFC1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62C4A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20761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3A399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25A9C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3519E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736"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5A8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6AD625E9">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38714C1A">
            <w:pPr>
              <w:jc w:val="center"/>
              <w:rPr>
                <w:rFonts w:hint="eastAsia" w:ascii="宋体" w:hAnsi="宋体" w:eastAsia="宋体" w:cs="宋体"/>
                <w:i w:val="0"/>
                <w:iCs w:val="0"/>
                <w:color w:val="000000"/>
                <w:sz w:val="22"/>
                <w:szCs w:val="22"/>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3FD9393D">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22E155E7">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17BFD9FE">
            <w:pPr>
              <w:jc w:val="center"/>
              <w:rPr>
                <w:rFonts w:hint="eastAsia" w:ascii="宋体" w:hAnsi="宋体" w:eastAsia="宋体" w:cs="宋体"/>
                <w:i w:val="0"/>
                <w:iCs w:val="0"/>
                <w:color w:val="000000"/>
                <w:sz w:val="22"/>
                <w:szCs w:val="22"/>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1466FABD">
            <w:pPr>
              <w:jc w:val="center"/>
              <w:rPr>
                <w:rFonts w:hint="eastAsia" w:ascii="宋体" w:hAnsi="宋体" w:eastAsia="宋体" w:cs="宋体"/>
                <w:i w:val="0"/>
                <w:iCs w:val="0"/>
                <w:color w:val="000000"/>
                <w:sz w:val="22"/>
                <w:szCs w:val="22"/>
                <w:u w:val="none"/>
              </w:rPr>
            </w:pPr>
          </w:p>
        </w:tc>
      </w:tr>
      <w:tr w14:paraId="60B1F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14E74EA6">
            <w:pPr>
              <w:jc w:val="center"/>
              <w:rPr>
                <w:rFonts w:hint="eastAsia" w:ascii="宋体" w:hAnsi="宋体" w:eastAsia="宋体" w:cs="宋体"/>
                <w:i w:val="0"/>
                <w:iCs w:val="0"/>
                <w:color w:val="000000"/>
                <w:sz w:val="22"/>
                <w:szCs w:val="22"/>
                <w:u w:val="none"/>
              </w:rPr>
            </w:pPr>
          </w:p>
        </w:tc>
        <w:tc>
          <w:tcPr>
            <w:tcW w:w="3736"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EBFD4A">
            <w:pPr>
              <w:jc w:val="center"/>
              <w:rPr>
                <w:rFonts w:hint="eastAsia" w:ascii="宋体" w:hAnsi="宋体" w:eastAsia="宋体" w:cs="宋体"/>
                <w:i w:val="0"/>
                <w:iCs w:val="0"/>
                <w:color w:val="000000"/>
                <w:sz w:val="22"/>
                <w:szCs w:val="22"/>
                <w:u w:val="none"/>
              </w:rPr>
            </w:pP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442237BE">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5A0B1F91">
            <w:pPr>
              <w:jc w:val="center"/>
              <w:rPr>
                <w:rFonts w:hint="eastAsia" w:ascii="宋体" w:hAnsi="宋体" w:eastAsia="宋体" w:cs="宋体"/>
                <w:i w:val="0"/>
                <w:iCs w:val="0"/>
                <w:color w:val="000000"/>
                <w:sz w:val="22"/>
                <w:szCs w:val="22"/>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3C0B0FC1">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0E4E6413">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68ACB2FE">
            <w:pPr>
              <w:jc w:val="center"/>
              <w:rPr>
                <w:rFonts w:hint="eastAsia" w:ascii="宋体" w:hAnsi="宋体" w:eastAsia="宋体" w:cs="宋体"/>
                <w:i w:val="0"/>
                <w:iCs w:val="0"/>
                <w:color w:val="000000"/>
                <w:sz w:val="22"/>
                <w:szCs w:val="22"/>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20F9D883">
            <w:pPr>
              <w:jc w:val="center"/>
              <w:rPr>
                <w:rFonts w:hint="eastAsia" w:ascii="宋体" w:hAnsi="宋体" w:eastAsia="宋体" w:cs="宋体"/>
                <w:i w:val="0"/>
                <w:iCs w:val="0"/>
                <w:color w:val="000000"/>
                <w:sz w:val="22"/>
                <w:szCs w:val="22"/>
                <w:u w:val="none"/>
              </w:rPr>
            </w:pPr>
          </w:p>
        </w:tc>
      </w:tr>
      <w:tr w14:paraId="7A180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7E4BCCEA">
            <w:pPr>
              <w:jc w:val="center"/>
              <w:rPr>
                <w:rFonts w:hint="eastAsia" w:ascii="宋体" w:hAnsi="宋体" w:eastAsia="宋体" w:cs="宋体"/>
                <w:i w:val="0"/>
                <w:iCs w:val="0"/>
                <w:color w:val="000000"/>
                <w:sz w:val="22"/>
                <w:szCs w:val="22"/>
                <w:u w:val="none"/>
              </w:rPr>
            </w:pPr>
          </w:p>
        </w:tc>
        <w:tc>
          <w:tcPr>
            <w:tcW w:w="3736"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0B39C8">
            <w:pPr>
              <w:jc w:val="center"/>
              <w:rPr>
                <w:rFonts w:hint="eastAsia" w:ascii="宋体" w:hAnsi="宋体" w:eastAsia="宋体" w:cs="宋体"/>
                <w:i w:val="0"/>
                <w:iCs w:val="0"/>
                <w:color w:val="000000"/>
                <w:sz w:val="22"/>
                <w:szCs w:val="22"/>
                <w:u w:val="none"/>
              </w:rPr>
            </w:pPr>
          </w:p>
        </w:tc>
        <w:tc>
          <w:tcPr>
            <w:tcW w:w="2072"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37FCE6A2">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74FCBB5C">
            <w:pPr>
              <w:jc w:val="center"/>
              <w:rPr>
                <w:rFonts w:hint="eastAsia" w:ascii="宋体" w:hAnsi="宋体" w:eastAsia="宋体" w:cs="宋体"/>
                <w:i w:val="0"/>
                <w:iCs w:val="0"/>
                <w:color w:val="000000"/>
                <w:sz w:val="22"/>
                <w:szCs w:val="22"/>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1744532A">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7619E358">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6952DA83">
            <w:pPr>
              <w:jc w:val="center"/>
              <w:rPr>
                <w:rFonts w:hint="eastAsia" w:ascii="宋体" w:hAnsi="宋体" w:eastAsia="宋体" w:cs="宋体"/>
                <w:i w:val="0"/>
                <w:iCs w:val="0"/>
                <w:color w:val="000000"/>
                <w:sz w:val="22"/>
                <w:szCs w:val="22"/>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473C5631">
            <w:pPr>
              <w:jc w:val="center"/>
              <w:rPr>
                <w:rFonts w:hint="eastAsia" w:ascii="宋体" w:hAnsi="宋体" w:eastAsia="宋体" w:cs="宋体"/>
                <w:i w:val="0"/>
                <w:iCs w:val="0"/>
                <w:color w:val="000000"/>
                <w:sz w:val="22"/>
                <w:szCs w:val="22"/>
                <w:u w:val="none"/>
              </w:rPr>
            </w:pPr>
          </w:p>
        </w:tc>
      </w:tr>
      <w:tr w14:paraId="02AEE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722"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322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072"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31BF5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1DF4E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55"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0E7E2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24B9E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55"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73958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15" w:type="dxa"/>
            <w:tcBorders>
              <w:top w:val="single" w:color="000000" w:sz="4" w:space="0"/>
              <w:left w:val="single" w:color="000000" w:sz="4" w:space="0"/>
              <w:bottom w:val="single" w:color="000000" w:sz="4" w:space="0"/>
              <w:right w:val="single" w:color="000000" w:sz="4" w:space="0"/>
            </w:tcBorders>
            <w:shd w:val="clear" w:color="auto" w:fill="F1F1F1"/>
            <w:noWrap w:val="0"/>
            <w:vAlign w:val="center"/>
          </w:tcPr>
          <w:p w14:paraId="70627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051E0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722"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56F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9B27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1,241.87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2C14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909.37</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BB5C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332.50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3CF98">
            <w:pPr>
              <w:jc w:val="right"/>
              <w:rPr>
                <w:rFonts w:hint="eastAsia" w:ascii="宋体" w:hAnsi="宋体" w:eastAsia="宋体" w:cs="宋体"/>
                <w:b/>
                <w:bCs/>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92EB7">
            <w:pPr>
              <w:jc w:val="right"/>
              <w:rPr>
                <w:rFonts w:hint="eastAsia" w:ascii="宋体" w:hAnsi="宋体" w:eastAsia="宋体" w:cs="宋体"/>
                <w:b/>
                <w:bCs/>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8F436">
            <w:pPr>
              <w:jc w:val="right"/>
              <w:rPr>
                <w:rFonts w:hint="eastAsia" w:ascii="宋体" w:hAnsi="宋体" w:eastAsia="宋体" w:cs="宋体"/>
                <w:b/>
                <w:bCs/>
                <w:i w:val="0"/>
                <w:iCs w:val="0"/>
                <w:color w:val="000000"/>
                <w:sz w:val="22"/>
                <w:szCs w:val="22"/>
                <w:u w:val="none"/>
              </w:rPr>
            </w:pPr>
          </w:p>
        </w:tc>
      </w:tr>
      <w:tr w14:paraId="77F89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3C4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C78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2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D6A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BDF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00F64">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F8F8C">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ECEC2">
            <w:pPr>
              <w:jc w:val="righ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88BE3">
            <w:pPr>
              <w:jc w:val="right"/>
              <w:rPr>
                <w:rFonts w:hint="eastAsia" w:ascii="宋体" w:hAnsi="宋体" w:eastAsia="宋体" w:cs="宋体"/>
                <w:i w:val="0"/>
                <w:iCs w:val="0"/>
                <w:color w:val="000000"/>
                <w:sz w:val="22"/>
                <w:szCs w:val="22"/>
                <w:u w:val="none"/>
              </w:rPr>
            </w:pPr>
          </w:p>
        </w:tc>
      </w:tr>
      <w:tr w14:paraId="53753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1E5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14E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A1A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1E1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43.12</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34E5B">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FDB0C">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1DABD">
            <w:pPr>
              <w:jc w:val="righ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1F51F">
            <w:pPr>
              <w:jc w:val="right"/>
              <w:rPr>
                <w:rFonts w:hint="eastAsia" w:ascii="宋体" w:hAnsi="宋体" w:eastAsia="宋体" w:cs="宋体"/>
                <w:i w:val="0"/>
                <w:iCs w:val="0"/>
                <w:color w:val="000000"/>
                <w:sz w:val="22"/>
                <w:szCs w:val="22"/>
                <w:u w:val="none"/>
              </w:rPr>
            </w:pPr>
          </w:p>
        </w:tc>
      </w:tr>
      <w:tr w14:paraId="2D7DC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645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8BF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2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2D2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96B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22.36</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26265">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946DB">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51309">
            <w:pPr>
              <w:jc w:val="righ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B0B95">
            <w:pPr>
              <w:jc w:val="right"/>
              <w:rPr>
                <w:rFonts w:hint="eastAsia" w:ascii="宋体" w:hAnsi="宋体" w:eastAsia="宋体" w:cs="宋体"/>
                <w:i w:val="0"/>
                <w:iCs w:val="0"/>
                <w:color w:val="000000"/>
                <w:sz w:val="22"/>
                <w:szCs w:val="22"/>
                <w:u w:val="none"/>
              </w:rPr>
            </w:pPr>
          </w:p>
        </w:tc>
      </w:tr>
      <w:tr w14:paraId="1901E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89C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2100302</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F7D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乡镇卫生院</w:t>
            </w:r>
          </w:p>
        </w:tc>
        <w:tc>
          <w:tcPr>
            <w:tcW w:w="2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9BF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816.25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954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769.13</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3F8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7FBFF">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B95F1">
            <w:pPr>
              <w:jc w:val="righ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785B9">
            <w:pPr>
              <w:jc w:val="right"/>
              <w:rPr>
                <w:rFonts w:hint="eastAsia" w:ascii="宋体" w:hAnsi="宋体" w:eastAsia="宋体" w:cs="宋体"/>
                <w:i w:val="0"/>
                <w:iCs w:val="0"/>
                <w:color w:val="000000"/>
                <w:sz w:val="22"/>
                <w:szCs w:val="22"/>
                <w:u w:val="none"/>
              </w:rPr>
            </w:pPr>
          </w:p>
        </w:tc>
      </w:tr>
      <w:tr w14:paraId="60DA5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C33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2100399</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902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2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7A5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A54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22.86</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EDB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68641">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2DF08">
            <w:pPr>
              <w:jc w:val="righ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17C51">
            <w:pPr>
              <w:jc w:val="right"/>
              <w:rPr>
                <w:rFonts w:hint="eastAsia" w:ascii="宋体" w:hAnsi="宋体" w:eastAsia="宋体" w:cs="宋体"/>
                <w:i w:val="0"/>
                <w:iCs w:val="0"/>
                <w:color w:val="000000"/>
                <w:sz w:val="22"/>
                <w:szCs w:val="22"/>
                <w:u w:val="none"/>
              </w:rPr>
            </w:pPr>
          </w:p>
        </w:tc>
      </w:tr>
      <w:tr w14:paraId="425B8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D80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2100408</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7B0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基本公共卫生服务</w:t>
            </w:r>
          </w:p>
        </w:tc>
        <w:tc>
          <w:tcPr>
            <w:tcW w:w="2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40E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145.60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A554D">
            <w:pPr>
              <w:jc w:val="righ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B03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145.60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A002D">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CF0C8">
            <w:pPr>
              <w:jc w:val="righ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C7D00">
            <w:pPr>
              <w:jc w:val="right"/>
              <w:rPr>
                <w:rFonts w:hint="eastAsia" w:ascii="宋体" w:hAnsi="宋体" w:eastAsia="宋体" w:cs="宋体"/>
                <w:i w:val="0"/>
                <w:iCs w:val="0"/>
                <w:color w:val="000000"/>
                <w:sz w:val="22"/>
                <w:szCs w:val="22"/>
                <w:u w:val="none"/>
              </w:rPr>
            </w:pPr>
          </w:p>
        </w:tc>
      </w:tr>
      <w:tr w14:paraId="619A5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CA2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F08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重大公共卫生服务</w:t>
            </w:r>
          </w:p>
        </w:tc>
        <w:tc>
          <w:tcPr>
            <w:tcW w:w="2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EC0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D270E">
            <w:pPr>
              <w:jc w:val="righ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167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59259">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856B7">
            <w:pPr>
              <w:jc w:val="righ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F4B8C">
            <w:pPr>
              <w:jc w:val="right"/>
              <w:rPr>
                <w:rFonts w:hint="eastAsia" w:ascii="宋体" w:hAnsi="宋体" w:eastAsia="宋体" w:cs="宋体"/>
                <w:i w:val="0"/>
                <w:iCs w:val="0"/>
                <w:color w:val="000000"/>
                <w:sz w:val="22"/>
                <w:szCs w:val="22"/>
                <w:u w:val="none"/>
              </w:rPr>
            </w:pPr>
          </w:p>
        </w:tc>
      </w:tr>
      <w:tr w14:paraId="0BC2D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C2A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679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2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C67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8177B">
            <w:pPr>
              <w:jc w:val="righ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58A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B40F3">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69E34">
            <w:pPr>
              <w:jc w:val="righ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23377">
            <w:pPr>
              <w:jc w:val="right"/>
              <w:rPr>
                <w:rFonts w:hint="eastAsia" w:ascii="宋体" w:hAnsi="宋体" w:eastAsia="宋体" w:cs="宋体"/>
                <w:i w:val="0"/>
                <w:iCs w:val="0"/>
                <w:color w:val="000000"/>
                <w:sz w:val="22"/>
                <w:szCs w:val="22"/>
                <w:u w:val="none"/>
              </w:rPr>
            </w:pPr>
          </w:p>
        </w:tc>
      </w:tr>
      <w:tr w14:paraId="0903A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317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2109999</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7E1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2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BC8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B6AD1">
            <w:pPr>
              <w:jc w:val="right"/>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997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08636">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8D934">
            <w:pPr>
              <w:jc w:val="righ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A6E6E">
            <w:pPr>
              <w:jc w:val="right"/>
              <w:rPr>
                <w:rFonts w:hint="eastAsia" w:ascii="宋体" w:hAnsi="宋体" w:eastAsia="宋体" w:cs="宋体"/>
                <w:i w:val="0"/>
                <w:iCs w:val="0"/>
                <w:color w:val="000000"/>
                <w:sz w:val="22"/>
                <w:szCs w:val="22"/>
                <w:u w:val="none"/>
              </w:rPr>
            </w:pPr>
          </w:p>
        </w:tc>
      </w:tr>
      <w:tr w14:paraId="70139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1EF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CC2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2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AAD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5C2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35.47</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D0E55">
            <w:pPr>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1CACD">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0A35C">
            <w:pPr>
              <w:jc w:val="righ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48C31">
            <w:pPr>
              <w:jc w:val="right"/>
              <w:rPr>
                <w:rFonts w:hint="eastAsia" w:ascii="宋体" w:hAnsi="宋体" w:eastAsia="宋体" w:cs="宋体"/>
                <w:i w:val="0"/>
                <w:iCs w:val="0"/>
                <w:color w:val="000000"/>
                <w:sz w:val="22"/>
                <w:szCs w:val="22"/>
                <w:u w:val="none"/>
              </w:rPr>
            </w:pPr>
          </w:p>
        </w:tc>
      </w:tr>
      <w:tr w14:paraId="48C3F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1B9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F70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2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C5F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CDA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11.04</w:t>
            </w:r>
          </w:p>
        </w:tc>
        <w:tc>
          <w:tcPr>
            <w:tcW w:w="17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BE4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D6C9D">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F5C69">
            <w:pPr>
              <w:jc w:val="righ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CBDA3">
            <w:pPr>
              <w:jc w:val="right"/>
              <w:rPr>
                <w:rFonts w:hint="eastAsia" w:ascii="宋体" w:hAnsi="宋体" w:eastAsia="宋体" w:cs="宋体"/>
                <w:i w:val="0"/>
                <w:iCs w:val="0"/>
                <w:color w:val="000000"/>
                <w:sz w:val="22"/>
                <w:szCs w:val="22"/>
                <w:u w:val="none"/>
              </w:rPr>
            </w:pPr>
          </w:p>
        </w:tc>
      </w:tr>
      <w:tr w14:paraId="618C2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039" w:type="dxa"/>
            <w:gridSpan w:val="8"/>
            <w:tcBorders>
              <w:top w:val="single" w:color="000000" w:sz="4" w:space="0"/>
              <w:left w:val="nil"/>
              <w:bottom w:val="nil"/>
              <w:right w:val="nil"/>
            </w:tcBorders>
            <w:shd w:val="clear" w:color="auto" w:fill="FFFFFF"/>
            <w:noWrap/>
            <w:vAlign w:val="center"/>
          </w:tcPr>
          <w:p w14:paraId="42E67F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4FFB8A88">
      <w:pPr>
        <w:spacing w:line="560" w:lineRule="exact"/>
        <w:rPr>
          <w:rFonts w:hint="eastAsia" w:ascii="仿宋_GB2312" w:eastAsia="仿宋_GB2312"/>
          <w:b w:val="0"/>
          <w:bCs/>
          <w:sz w:val="32"/>
          <w:szCs w:val="32"/>
          <w:lang w:eastAsia="zh-CN"/>
        </w:rPr>
      </w:pPr>
      <w:r>
        <w:rPr>
          <w:rFonts w:hint="eastAsia" w:ascii="仿宋_GB2312" w:eastAsia="仿宋_GB2312"/>
          <w:b w:val="0"/>
          <w:bCs/>
          <w:sz w:val="32"/>
          <w:szCs w:val="32"/>
          <w:lang w:eastAsia="zh-CN"/>
        </w:rPr>
        <w:t>表四：财政拨款收入支出决算总表</w:t>
      </w:r>
    </w:p>
    <w:tbl>
      <w:tblPr>
        <w:tblStyle w:val="4"/>
        <w:tblW w:w="144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84"/>
        <w:gridCol w:w="524"/>
        <w:gridCol w:w="1137"/>
        <w:gridCol w:w="3750"/>
        <w:gridCol w:w="930"/>
        <w:gridCol w:w="930"/>
        <w:gridCol w:w="1185"/>
        <w:gridCol w:w="1005"/>
        <w:gridCol w:w="1155"/>
      </w:tblGrid>
      <w:tr w14:paraId="79A84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4400" w:type="dxa"/>
            <w:gridSpan w:val="9"/>
            <w:tcBorders>
              <w:top w:val="nil"/>
              <w:left w:val="nil"/>
              <w:bottom w:val="nil"/>
              <w:right w:val="nil"/>
            </w:tcBorders>
            <w:shd w:val="clear" w:color="auto" w:fill="auto"/>
            <w:noWrap/>
            <w:vAlign w:val="center"/>
          </w:tcPr>
          <w:p w14:paraId="50FC35DD">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财政拨款收入支出决算总表</w:t>
            </w:r>
          </w:p>
        </w:tc>
      </w:tr>
      <w:tr w14:paraId="09A29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784" w:type="dxa"/>
            <w:tcBorders>
              <w:top w:val="nil"/>
              <w:left w:val="nil"/>
              <w:bottom w:val="nil"/>
              <w:right w:val="nil"/>
            </w:tcBorders>
            <w:shd w:val="clear" w:color="auto" w:fill="auto"/>
            <w:noWrap/>
            <w:vAlign w:val="center"/>
          </w:tcPr>
          <w:p w14:paraId="629AC9D8">
            <w:pPr>
              <w:rPr>
                <w:rFonts w:hint="eastAsia" w:ascii="宋体" w:hAnsi="宋体" w:eastAsia="宋体" w:cs="宋体"/>
                <w:i w:val="0"/>
                <w:iCs w:val="0"/>
                <w:color w:val="000000"/>
                <w:sz w:val="22"/>
                <w:szCs w:val="22"/>
                <w:u w:val="none"/>
              </w:rPr>
            </w:pPr>
          </w:p>
        </w:tc>
        <w:tc>
          <w:tcPr>
            <w:tcW w:w="524" w:type="dxa"/>
            <w:tcBorders>
              <w:top w:val="nil"/>
              <w:left w:val="nil"/>
              <w:bottom w:val="nil"/>
              <w:right w:val="nil"/>
            </w:tcBorders>
            <w:shd w:val="clear" w:color="auto" w:fill="auto"/>
            <w:noWrap/>
            <w:vAlign w:val="center"/>
          </w:tcPr>
          <w:p w14:paraId="3FFD89A2">
            <w:pPr>
              <w:rPr>
                <w:rFonts w:hint="eastAsia" w:ascii="宋体" w:hAnsi="宋体" w:eastAsia="宋体" w:cs="宋体"/>
                <w:i w:val="0"/>
                <w:iCs w:val="0"/>
                <w:color w:val="000000"/>
                <w:sz w:val="22"/>
                <w:szCs w:val="22"/>
                <w:u w:val="none"/>
              </w:rPr>
            </w:pPr>
          </w:p>
        </w:tc>
        <w:tc>
          <w:tcPr>
            <w:tcW w:w="1137" w:type="dxa"/>
            <w:tcBorders>
              <w:top w:val="nil"/>
              <w:left w:val="nil"/>
              <w:bottom w:val="nil"/>
              <w:right w:val="nil"/>
            </w:tcBorders>
            <w:shd w:val="clear" w:color="auto" w:fill="auto"/>
            <w:noWrap/>
            <w:vAlign w:val="center"/>
          </w:tcPr>
          <w:p w14:paraId="56861B50">
            <w:pPr>
              <w:rPr>
                <w:rFonts w:hint="eastAsia" w:ascii="宋体" w:hAnsi="宋体" w:eastAsia="宋体" w:cs="宋体"/>
                <w:i w:val="0"/>
                <w:iCs w:val="0"/>
                <w:color w:val="000000"/>
                <w:sz w:val="22"/>
                <w:szCs w:val="22"/>
                <w:u w:val="none"/>
              </w:rPr>
            </w:pPr>
          </w:p>
        </w:tc>
        <w:tc>
          <w:tcPr>
            <w:tcW w:w="3750" w:type="dxa"/>
            <w:tcBorders>
              <w:top w:val="nil"/>
              <w:left w:val="nil"/>
              <w:bottom w:val="nil"/>
              <w:right w:val="nil"/>
            </w:tcBorders>
            <w:shd w:val="clear" w:color="auto" w:fill="auto"/>
            <w:noWrap/>
            <w:vAlign w:val="center"/>
          </w:tcPr>
          <w:p w14:paraId="74369B01">
            <w:pPr>
              <w:rPr>
                <w:rFonts w:hint="eastAsia" w:ascii="宋体" w:hAnsi="宋体" w:eastAsia="宋体" w:cs="宋体"/>
                <w:i w:val="0"/>
                <w:iCs w:val="0"/>
                <w:color w:val="000000"/>
                <w:sz w:val="22"/>
                <w:szCs w:val="22"/>
                <w:u w:val="none"/>
              </w:rPr>
            </w:pPr>
          </w:p>
        </w:tc>
        <w:tc>
          <w:tcPr>
            <w:tcW w:w="930" w:type="dxa"/>
            <w:tcBorders>
              <w:top w:val="nil"/>
              <w:left w:val="nil"/>
              <w:bottom w:val="nil"/>
              <w:right w:val="nil"/>
            </w:tcBorders>
            <w:shd w:val="clear" w:color="auto" w:fill="auto"/>
            <w:noWrap/>
            <w:vAlign w:val="center"/>
          </w:tcPr>
          <w:p w14:paraId="13128C4A">
            <w:pPr>
              <w:rPr>
                <w:rFonts w:hint="eastAsia" w:ascii="宋体" w:hAnsi="宋体" w:eastAsia="宋体" w:cs="宋体"/>
                <w:i w:val="0"/>
                <w:iCs w:val="0"/>
                <w:color w:val="000000"/>
                <w:sz w:val="22"/>
                <w:szCs w:val="22"/>
                <w:u w:val="none"/>
              </w:rPr>
            </w:pPr>
          </w:p>
        </w:tc>
        <w:tc>
          <w:tcPr>
            <w:tcW w:w="930" w:type="dxa"/>
            <w:tcBorders>
              <w:top w:val="nil"/>
              <w:left w:val="nil"/>
              <w:bottom w:val="nil"/>
              <w:right w:val="nil"/>
            </w:tcBorders>
            <w:shd w:val="clear" w:color="auto" w:fill="auto"/>
            <w:noWrap/>
            <w:vAlign w:val="center"/>
          </w:tcPr>
          <w:p w14:paraId="0B05D8C1">
            <w:pPr>
              <w:rPr>
                <w:rFonts w:hint="eastAsia" w:ascii="宋体" w:hAnsi="宋体" w:eastAsia="宋体" w:cs="宋体"/>
                <w:i w:val="0"/>
                <w:iCs w:val="0"/>
                <w:color w:val="000000"/>
                <w:sz w:val="22"/>
                <w:szCs w:val="22"/>
                <w:u w:val="none"/>
              </w:rPr>
            </w:pPr>
          </w:p>
        </w:tc>
        <w:tc>
          <w:tcPr>
            <w:tcW w:w="1185" w:type="dxa"/>
            <w:tcBorders>
              <w:top w:val="nil"/>
              <w:left w:val="nil"/>
              <w:bottom w:val="nil"/>
              <w:right w:val="nil"/>
            </w:tcBorders>
            <w:shd w:val="clear" w:color="auto" w:fill="auto"/>
            <w:noWrap/>
            <w:vAlign w:val="center"/>
          </w:tcPr>
          <w:p w14:paraId="12397144">
            <w:pPr>
              <w:rPr>
                <w:rFonts w:hint="eastAsia" w:ascii="宋体" w:hAnsi="宋体" w:eastAsia="宋体" w:cs="宋体"/>
                <w:i w:val="0"/>
                <w:iCs w:val="0"/>
                <w:color w:val="000000"/>
                <w:sz w:val="22"/>
                <w:szCs w:val="22"/>
                <w:u w:val="none"/>
              </w:rPr>
            </w:pPr>
          </w:p>
        </w:tc>
        <w:tc>
          <w:tcPr>
            <w:tcW w:w="1005" w:type="dxa"/>
            <w:tcBorders>
              <w:top w:val="nil"/>
              <w:left w:val="nil"/>
              <w:bottom w:val="nil"/>
              <w:right w:val="nil"/>
            </w:tcBorders>
            <w:shd w:val="clear" w:color="auto" w:fill="auto"/>
            <w:noWrap/>
            <w:vAlign w:val="center"/>
          </w:tcPr>
          <w:p w14:paraId="498CA8C4">
            <w:pPr>
              <w:rPr>
                <w:rFonts w:hint="eastAsia" w:ascii="宋体" w:hAnsi="宋体" w:eastAsia="宋体" w:cs="宋体"/>
                <w:i w:val="0"/>
                <w:iCs w:val="0"/>
                <w:color w:val="000000"/>
                <w:sz w:val="22"/>
                <w:szCs w:val="22"/>
                <w:u w:val="none"/>
              </w:rPr>
            </w:pPr>
          </w:p>
        </w:tc>
        <w:tc>
          <w:tcPr>
            <w:tcW w:w="1155" w:type="dxa"/>
            <w:tcBorders>
              <w:top w:val="nil"/>
              <w:left w:val="nil"/>
              <w:bottom w:val="nil"/>
              <w:right w:val="nil"/>
            </w:tcBorders>
            <w:shd w:val="clear" w:color="auto" w:fill="auto"/>
            <w:noWrap/>
            <w:vAlign w:val="bottom"/>
          </w:tcPr>
          <w:p w14:paraId="0147FBC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14:paraId="21F45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445" w:type="dxa"/>
            <w:gridSpan w:val="3"/>
            <w:tcBorders>
              <w:top w:val="nil"/>
              <w:left w:val="nil"/>
              <w:bottom w:val="nil"/>
              <w:right w:val="nil"/>
            </w:tcBorders>
            <w:shd w:val="clear" w:color="auto" w:fill="auto"/>
            <w:noWrap/>
            <w:vAlign w:val="bottom"/>
          </w:tcPr>
          <w:p w14:paraId="797E155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部门：环江毛南族自治县驯乐苗族乡卫生院</w:t>
            </w:r>
          </w:p>
        </w:tc>
        <w:tc>
          <w:tcPr>
            <w:tcW w:w="3750" w:type="dxa"/>
            <w:tcBorders>
              <w:top w:val="nil"/>
              <w:left w:val="nil"/>
              <w:bottom w:val="nil"/>
              <w:right w:val="nil"/>
            </w:tcBorders>
            <w:shd w:val="clear" w:color="auto" w:fill="auto"/>
            <w:noWrap/>
            <w:vAlign w:val="center"/>
          </w:tcPr>
          <w:p w14:paraId="754120C7">
            <w:pPr>
              <w:rPr>
                <w:rFonts w:hint="eastAsia" w:ascii="宋体" w:hAnsi="宋体" w:eastAsia="宋体" w:cs="宋体"/>
                <w:i w:val="0"/>
                <w:iCs w:val="0"/>
                <w:color w:val="000000"/>
                <w:sz w:val="22"/>
                <w:szCs w:val="22"/>
                <w:u w:val="none"/>
              </w:rPr>
            </w:pPr>
          </w:p>
        </w:tc>
        <w:tc>
          <w:tcPr>
            <w:tcW w:w="930" w:type="dxa"/>
            <w:tcBorders>
              <w:top w:val="nil"/>
              <w:left w:val="nil"/>
              <w:bottom w:val="nil"/>
              <w:right w:val="nil"/>
            </w:tcBorders>
            <w:shd w:val="clear" w:color="auto" w:fill="auto"/>
            <w:noWrap/>
            <w:vAlign w:val="center"/>
          </w:tcPr>
          <w:p w14:paraId="485C6096">
            <w:pPr>
              <w:rPr>
                <w:rFonts w:hint="eastAsia" w:ascii="宋体" w:hAnsi="宋体" w:eastAsia="宋体" w:cs="宋体"/>
                <w:i w:val="0"/>
                <w:iCs w:val="0"/>
                <w:color w:val="000000"/>
                <w:sz w:val="22"/>
                <w:szCs w:val="22"/>
                <w:u w:val="none"/>
              </w:rPr>
            </w:pPr>
          </w:p>
        </w:tc>
        <w:tc>
          <w:tcPr>
            <w:tcW w:w="930" w:type="dxa"/>
            <w:tcBorders>
              <w:top w:val="nil"/>
              <w:left w:val="nil"/>
              <w:bottom w:val="nil"/>
              <w:right w:val="nil"/>
            </w:tcBorders>
            <w:shd w:val="clear" w:color="auto" w:fill="auto"/>
            <w:noWrap/>
            <w:vAlign w:val="center"/>
          </w:tcPr>
          <w:p w14:paraId="6AE892D6">
            <w:pPr>
              <w:rPr>
                <w:rFonts w:hint="eastAsia" w:ascii="宋体" w:hAnsi="宋体" w:eastAsia="宋体" w:cs="宋体"/>
                <w:i w:val="0"/>
                <w:iCs w:val="0"/>
                <w:color w:val="000000"/>
                <w:sz w:val="22"/>
                <w:szCs w:val="22"/>
                <w:u w:val="none"/>
              </w:rPr>
            </w:pPr>
          </w:p>
        </w:tc>
        <w:tc>
          <w:tcPr>
            <w:tcW w:w="1185" w:type="dxa"/>
            <w:tcBorders>
              <w:top w:val="nil"/>
              <w:left w:val="nil"/>
              <w:bottom w:val="nil"/>
              <w:right w:val="nil"/>
            </w:tcBorders>
            <w:shd w:val="clear" w:color="auto" w:fill="auto"/>
            <w:noWrap/>
            <w:vAlign w:val="center"/>
          </w:tcPr>
          <w:p w14:paraId="4C422728">
            <w:pPr>
              <w:rPr>
                <w:rFonts w:hint="eastAsia" w:ascii="宋体" w:hAnsi="宋体" w:eastAsia="宋体" w:cs="宋体"/>
                <w:i w:val="0"/>
                <w:iCs w:val="0"/>
                <w:color w:val="000000"/>
                <w:sz w:val="22"/>
                <w:szCs w:val="22"/>
                <w:u w:val="none"/>
              </w:rPr>
            </w:pPr>
          </w:p>
        </w:tc>
        <w:tc>
          <w:tcPr>
            <w:tcW w:w="1005" w:type="dxa"/>
            <w:tcBorders>
              <w:top w:val="nil"/>
              <w:left w:val="nil"/>
              <w:bottom w:val="nil"/>
              <w:right w:val="nil"/>
            </w:tcBorders>
            <w:shd w:val="clear" w:color="auto" w:fill="auto"/>
            <w:noWrap/>
            <w:vAlign w:val="center"/>
          </w:tcPr>
          <w:p w14:paraId="2AFBC901">
            <w:pPr>
              <w:rPr>
                <w:rFonts w:hint="eastAsia" w:ascii="宋体" w:hAnsi="宋体" w:eastAsia="宋体" w:cs="宋体"/>
                <w:i w:val="0"/>
                <w:iCs w:val="0"/>
                <w:color w:val="000000"/>
                <w:sz w:val="22"/>
                <w:szCs w:val="22"/>
                <w:u w:val="none"/>
              </w:rPr>
            </w:pPr>
          </w:p>
        </w:tc>
        <w:tc>
          <w:tcPr>
            <w:tcW w:w="1155" w:type="dxa"/>
            <w:tcBorders>
              <w:top w:val="nil"/>
              <w:left w:val="nil"/>
              <w:bottom w:val="nil"/>
              <w:right w:val="nil"/>
            </w:tcBorders>
            <w:shd w:val="clear" w:color="auto" w:fill="auto"/>
            <w:noWrap/>
            <w:vAlign w:val="bottom"/>
          </w:tcPr>
          <w:p w14:paraId="7330C12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42C6E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4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967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8955"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879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14E59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78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6506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2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B7A6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8496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75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5948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1E9B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DF1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57C1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C54F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算财政拨款</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8B08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056F8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78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7E1DF2D">
            <w:pPr>
              <w:jc w:val="center"/>
              <w:rPr>
                <w:rFonts w:hint="eastAsia" w:ascii="宋体" w:hAnsi="宋体" w:eastAsia="宋体" w:cs="宋体"/>
                <w:i w:val="0"/>
                <w:iCs w:val="0"/>
                <w:color w:val="000000"/>
                <w:sz w:val="22"/>
                <w:szCs w:val="22"/>
                <w:u w:val="none"/>
              </w:rPr>
            </w:pPr>
          </w:p>
        </w:tc>
        <w:tc>
          <w:tcPr>
            <w:tcW w:w="52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416729A">
            <w:pPr>
              <w:jc w:val="center"/>
              <w:rPr>
                <w:rFonts w:hint="eastAsia" w:ascii="宋体" w:hAnsi="宋体" w:eastAsia="宋体" w:cs="宋体"/>
                <w:i w:val="0"/>
                <w:iCs w:val="0"/>
                <w:color w:val="000000"/>
                <w:sz w:val="22"/>
                <w:szCs w:val="22"/>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1FD63FD">
            <w:pPr>
              <w:jc w:val="center"/>
              <w:rPr>
                <w:rFonts w:hint="eastAsia" w:ascii="宋体" w:hAnsi="宋体" w:eastAsia="宋体" w:cs="宋体"/>
                <w:i w:val="0"/>
                <w:iCs w:val="0"/>
                <w:color w:val="000000"/>
                <w:sz w:val="22"/>
                <w:szCs w:val="22"/>
                <w:u w:val="none"/>
              </w:rPr>
            </w:pPr>
          </w:p>
        </w:tc>
        <w:tc>
          <w:tcPr>
            <w:tcW w:w="37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CAC8407">
            <w:pPr>
              <w:jc w:val="center"/>
              <w:rPr>
                <w:rFonts w:hint="eastAsia" w:ascii="宋体" w:hAnsi="宋体" w:eastAsia="宋体" w:cs="宋体"/>
                <w:i w:val="0"/>
                <w:iCs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CE6C5E6">
            <w:pPr>
              <w:jc w:val="center"/>
              <w:rPr>
                <w:rFonts w:hint="eastAsia" w:ascii="宋体" w:hAnsi="宋体" w:eastAsia="宋体" w:cs="宋体"/>
                <w:i w:val="0"/>
                <w:iCs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E38FE89">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4CF1C51">
            <w:pPr>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493BEC7">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52D52DD">
            <w:pPr>
              <w:jc w:val="center"/>
              <w:rPr>
                <w:rFonts w:hint="eastAsia" w:ascii="宋体" w:hAnsi="宋体" w:eastAsia="宋体" w:cs="宋体"/>
                <w:i w:val="0"/>
                <w:iCs w:val="0"/>
                <w:color w:val="000000"/>
                <w:sz w:val="22"/>
                <w:szCs w:val="22"/>
                <w:u w:val="none"/>
              </w:rPr>
            </w:pPr>
          </w:p>
        </w:tc>
      </w:tr>
      <w:tr w14:paraId="5ADAB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8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49F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2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8EDD4B">
            <w:pPr>
              <w:jc w:val="center"/>
              <w:rPr>
                <w:rFonts w:hint="eastAsia" w:ascii="宋体" w:hAnsi="宋体" w:eastAsia="宋体" w:cs="宋体"/>
                <w:i w:val="0"/>
                <w:iCs w:val="0"/>
                <w:color w:val="000000"/>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082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56B2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3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BF5D4F">
            <w:pPr>
              <w:jc w:val="center"/>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F47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2C1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BA1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CA2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548CA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8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1F0C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2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CDC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097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755.36</w:t>
            </w:r>
          </w:p>
        </w:tc>
        <w:tc>
          <w:tcPr>
            <w:tcW w:w="37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64B0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93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D115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B85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524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9ADCD">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70C00">
            <w:pPr>
              <w:jc w:val="right"/>
              <w:rPr>
                <w:rFonts w:hint="eastAsia" w:ascii="宋体" w:hAnsi="宋体" w:eastAsia="宋体" w:cs="宋体"/>
                <w:i w:val="0"/>
                <w:iCs w:val="0"/>
                <w:color w:val="000000"/>
                <w:sz w:val="22"/>
                <w:szCs w:val="22"/>
                <w:u w:val="none"/>
              </w:rPr>
            </w:pPr>
          </w:p>
        </w:tc>
      </w:tr>
      <w:tr w14:paraId="14577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B671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2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C6F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4ABC0">
            <w:pPr>
              <w:jc w:val="right"/>
              <w:rPr>
                <w:rFonts w:hint="eastAsia" w:ascii="宋体" w:hAnsi="宋体" w:eastAsia="宋体" w:cs="宋体"/>
                <w:i w:val="0"/>
                <w:iCs w:val="0"/>
                <w:color w:val="000000"/>
                <w:sz w:val="22"/>
                <w:szCs w:val="22"/>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F37C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93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6C26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F8C66">
            <w:pPr>
              <w:jc w:val="right"/>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EFC98">
            <w:pPr>
              <w:jc w:val="right"/>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0A68D">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29466">
            <w:pPr>
              <w:jc w:val="right"/>
              <w:rPr>
                <w:rFonts w:hint="eastAsia" w:ascii="宋体" w:hAnsi="宋体" w:eastAsia="宋体" w:cs="宋体"/>
                <w:i w:val="0"/>
                <w:iCs w:val="0"/>
                <w:color w:val="000000"/>
                <w:sz w:val="22"/>
                <w:szCs w:val="22"/>
                <w:u w:val="none"/>
              </w:rPr>
            </w:pPr>
          </w:p>
        </w:tc>
      </w:tr>
      <w:tr w14:paraId="235FA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8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B1E4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52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AA4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3F2CD">
            <w:pPr>
              <w:jc w:val="right"/>
              <w:rPr>
                <w:rFonts w:hint="eastAsia" w:ascii="宋体" w:hAnsi="宋体" w:eastAsia="宋体" w:cs="宋体"/>
                <w:i w:val="0"/>
                <w:iCs w:val="0"/>
                <w:color w:val="000000"/>
                <w:sz w:val="22"/>
                <w:szCs w:val="22"/>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195E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93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A00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6BA3D">
            <w:pPr>
              <w:jc w:val="right"/>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FF8DE">
            <w:pPr>
              <w:jc w:val="right"/>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26EBA">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4DEA5">
            <w:pPr>
              <w:jc w:val="right"/>
              <w:rPr>
                <w:rFonts w:hint="eastAsia" w:ascii="宋体" w:hAnsi="宋体" w:eastAsia="宋体" w:cs="宋体"/>
                <w:i w:val="0"/>
                <w:iCs w:val="0"/>
                <w:color w:val="000000"/>
                <w:sz w:val="22"/>
                <w:szCs w:val="22"/>
                <w:u w:val="none"/>
              </w:rPr>
            </w:pPr>
          </w:p>
        </w:tc>
      </w:tr>
      <w:tr w14:paraId="2E15F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8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6C6495">
            <w:pPr>
              <w:jc w:val="left"/>
              <w:rPr>
                <w:rFonts w:hint="eastAsia" w:ascii="宋体" w:hAnsi="宋体" w:eastAsia="宋体" w:cs="宋体"/>
                <w:i w:val="0"/>
                <w:iCs w:val="0"/>
                <w:color w:val="000000"/>
                <w:sz w:val="22"/>
                <w:szCs w:val="22"/>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691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2F981">
            <w:pPr>
              <w:jc w:val="right"/>
              <w:rPr>
                <w:rFonts w:hint="eastAsia" w:ascii="宋体" w:hAnsi="宋体" w:eastAsia="宋体" w:cs="宋体"/>
                <w:i w:val="0"/>
                <w:iCs w:val="0"/>
                <w:color w:val="000000"/>
                <w:sz w:val="22"/>
                <w:szCs w:val="22"/>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6EA7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93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694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97DE2">
            <w:pPr>
              <w:jc w:val="right"/>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F0124">
            <w:pPr>
              <w:jc w:val="right"/>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4187E">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78B75">
            <w:pPr>
              <w:jc w:val="right"/>
              <w:rPr>
                <w:rFonts w:hint="eastAsia" w:ascii="宋体" w:hAnsi="宋体" w:eastAsia="宋体" w:cs="宋体"/>
                <w:i w:val="0"/>
                <w:iCs w:val="0"/>
                <w:color w:val="000000"/>
                <w:sz w:val="22"/>
                <w:szCs w:val="22"/>
                <w:u w:val="none"/>
              </w:rPr>
            </w:pPr>
          </w:p>
        </w:tc>
      </w:tr>
      <w:tr w14:paraId="22745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0ED02B">
            <w:pPr>
              <w:jc w:val="left"/>
              <w:rPr>
                <w:rFonts w:hint="eastAsia" w:ascii="宋体" w:hAnsi="宋体" w:eastAsia="宋体" w:cs="宋体"/>
                <w:i w:val="0"/>
                <w:iCs w:val="0"/>
                <w:color w:val="000000"/>
                <w:sz w:val="22"/>
                <w:szCs w:val="22"/>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6D8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6F42E">
            <w:pPr>
              <w:jc w:val="right"/>
              <w:rPr>
                <w:rFonts w:hint="eastAsia" w:ascii="宋体" w:hAnsi="宋体" w:eastAsia="宋体" w:cs="宋体"/>
                <w:i w:val="0"/>
                <w:iCs w:val="0"/>
                <w:color w:val="000000"/>
                <w:sz w:val="22"/>
                <w:szCs w:val="22"/>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0A7E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93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B39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FF61E">
            <w:pPr>
              <w:jc w:val="right"/>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A6EC5">
            <w:pPr>
              <w:jc w:val="right"/>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EE423">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F9955">
            <w:pPr>
              <w:jc w:val="right"/>
              <w:rPr>
                <w:rFonts w:hint="eastAsia" w:ascii="宋体" w:hAnsi="宋体" w:eastAsia="宋体" w:cs="宋体"/>
                <w:i w:val="0"/>
                <w:iCs w:val="0"/>
                <w:color w:val="000000"/>
                <w:sz w:val="22"/>
                <w:szCs w:val="22"/>
                <w:u w:val="none"/>
              </w:rPr>
            </w:pPr>
          </w:p>
        </w:tc>
      </w:tr>
      <w:tr w14:paraId="5AC6D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8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4488DB5">
            <w:pPr>
              <w:jc w:val="left"/>
              <w:rPr>
                <w:rFonts w:hint="eastAsia" w:ascii="宋体" w:hAnsi="宋体" w:eastAsia="宋体" w:cs="宋体"/>
                <w:i w:val="0"/>
                <w:iCs w:val="0"/>
                <w:color w:val="000000"/>
                <w:sz w:val="22"/>
                <w:szCs w:val="22"/>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7A8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D30C1">
            <w:pPr>
              <w:jc w:val="right"/>
              <w:rPr>
                <w:rFonts w:hint="eastAsia" w:ascii="宋体" w:hAnsi="宋体" w:eastAsia="宋体" w:cs="宋体"/>
                <w:i w:val="0"/>
                <w:iCs w:val="0"/>
                <w:color w:val="000000"/>
                <w:sz w:val="22"/>
                <w:szCs w:val="22"/>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875A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93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442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A2631">
            <w:pPr>
              <w:jc w:val="right"/>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92C79">
            <w:pPr>
              <w:jc w:val="right"/>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0F89E">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41455">
            <w:pPr>
              <w:jc w:val="right"/>
              <w:rPr>
                <w:rFonts w:hint="eastAsia" w:ascii="宋体" w:hAnsi="宋体" w:eastAsia="宋体" w:cs="宋体"/>
                <w:i w:val="0"/>
                <w:iCs w:val="0"/>
                <w:color w:val="000000"/>
                <w:sz w:val="22"/>
                <w:szCs w:val="22"/>
                <w:u w:val="none"/>
              </w:rPr>
            </w:pPr>
          </w:p>
        </w:tc>
      </w:tr>
      <w:tr w14:paraId="7E637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E73F9B">
            <w:pPr>
              <w:jc w:val="left"/>
              <w:rPr>
                <w:rFonts w:hint="eastAsia" w:ascii="宋体" w:hAnsi="宋体" w:eastAsia="宋体" w:cs="宋体"/>
                <w:i w:val="0"/>
                <w:iCs w:val="0"/>
                <w:color w:val="000000"/>
                <w:sz w:val="22"/>
                <w:szCs w:val="22"/>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33C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34461">
            <w:pPr>
              <w:jc w:val="right"/>
              <w:rPr>
                <w:rFonts w:hint="eastAsia" w:ascii="宋体" w:hAnsi="宋体" w:eastAsia="宋体" w:cs="宋体"/>
                <w:i w:val="0"/>
                <w:iCs w:val="0"/>
                <w:color w:val="000000"/>
                <w:sz w:val="22"/>
                <w:szCs w:val="22"/>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02F6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93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6354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3C647">
            <w:pPr>
              <w:jc w:val="right"/>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5AA72">
            <w:pPr>
              <w:jc w:val="right"/>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C8F82">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EBF27">
            <w:pPr>
              <w:jc w:val="right"/>
              <w:rPr>
                <w:rFonts w:hint="eastAsia" w:ascii="宋体" w:hAnsi="宋体" w:eastAsia="宋体" w:cs="宋体"/>
                <w:i w:val="0"/>
                <w:iCs w:val="0"/>
                <w:color w:val="000000"/>
                <w:sz w:val="22"/>
                <w:szCs w:val="22"/>
                <w:u w:val="none"/>
              </w:rPr>
            </w:pPr>
          </w:p>
        </w:tc>
      </w:tr>
      <w:tr w14:paraId="7B97B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E39177">
            <w:pPr>
              <w:jc w:val="left"/>
              <w:rPr>
                <w:rFonts w:hint="eastAsia" w:ascii="宋体" w:hAnsi="宋体" w:eastAsia="宋体" w:cs="宋体"/>
                <w:i w:val="0"/>
                <w:iCs w:val="0"/>
                <w:color w:val="000000"/>
                <w:sz w:val="22"/>
                <w:szCs w:val="22"/>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3F05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612EE">
            <w:pPr>
              <w:jc w:val="right"/>
              <w:rPr>
                <w:rFonts w:hint="eastAsia" w:ascii="宋体" w:hAnsi="宋体" w:eastAsia="宋体" w:cs="宋体"/>
                <w:i w:val="0"/>
                <w:iCs w:val="0"/>
                <w:color w:val="000000"/>
                <w:sz w:val="22"/>
                <w:szCs w:val="22"/>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6CB5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93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264F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BFF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65.48</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7A0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65.48</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D1E60">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600D8">
            <w:pPr>
              <w:jc w:val="right"/>
              <w:rPr>
                <w:rFonts w:hint="eastAsia" w:ascii="宋体" w:hAnsi="宋体" w:eastAsia="宋体" w:cs="宋体"/>
                <w:i w:val="0"/>
                <w:iCs w:val="0"/>
                <w:color w:val="000000"/>
                <w:sz w:val="22"/>
                <w:szCs w:val="22"/>
                <w:u w:val="none"/>
              </w:rPr>
            </w:pPr>
          </w:p>
        </w:tc>
      </w:tr>
      <w:tr w14:paraId="71650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F09ABC">
            <w:pPr>
              <w:jc w:val="left"/>
              <w:rPr>
                <w:rFonts w:hint="eastAsia" w:ascii="宋体" w:hAnsi="宋体" w:eastAsia="宋体" w:cs="宋体"/>
                <w:i w:val="0"/>
                <w:iCs w:val="0"/>
                <w:color w:val="000000"/>
                <w:sz w:val="22"/>
                <w:szCs w:val="22"/>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7D0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2A207">
            <w:pPr>
              <w:jc w:val="right"/>
              <w:rPr>
                <w:rFonts w:hint="eastAsia" w:ascii="宋体" w:hAnsi="宋体" w:eastAsia="宋体" w:cs="宋体"/>
                <w:i w:val="0"/>
                <w:iCs w:val="0"/>
                <w:color w:val="000000"/>
                <w:sz w:val="22"/>
                <w:szCs w:val="22"/>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AB2F5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93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EF4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F21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620.28</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A34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620.28</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9F537">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5A81C">
            <w:pPr>
              <w:jc w:val="right"/>
              <w:rPr>
                <w:rFonts w:hint="eastAsia" w:ascii="宋体" w:hAnsi="宋体" w:eastAsia="宋体" w:cs="宋体"/>
                <w:i w:val="0"/>
                <w:iCs w:val="0"/>
                <w:color w:val="000000"/>
                <w:sz w:val="22"/>
                <w:szCs w:val="22"/>
                <w:u w:val="none"/>
              </w:rPr>
            </w:pPr>
          </w:p>
        </w:tc>
      </w:tr>
      <w:tr w14:paraId="39DAA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BB118D">
            <w:pPr>
              <w:jc w:val="left"/>
              <w:rPr>
                <w:rFonts w:hint="eastAsia" w:ascii="宋体" w:hAnsi="宋体" w:eastAsia="宋体" w:cs="宋体"/>
                <w:i w:val="0"/>
                <w:iCs w:val="0"/>
                <w:color w:val="000000"/>
                <w:sz w:val="22"/>
                <w:szCs w:val="22"/>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695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A1D5D">
            <w:pPr>
              <w:jc w:val="right"/>
              <w:rPr>
                <w:rFonts w:hint="eastAsia" w:ascii="宋体" w:hAnsi="宋体" w:eastAsia="宋体" w:cs="宋体"/>
                <w:i w:val="0"/>
                <w:iCs w:val="0"/>
                <w:color w:val="000000"/>
                <w:sz w:val="22"/>
                <w:szCs w:val="22"/>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EF2C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93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5CC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431E7">
            <w:pPr>
              <w:jc w:val="right"/>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AC9C3">
            <w:pPr>
              <w:jc w:val="right"/>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68083">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D6DD2">
            <w:pPr>
              <w:jc w:val="right"/>
              <w:rPr>
                <w:rFonts w:hint="eastAsia" w:ascii="宋体" w:hAnsi="宋体" w:eastAsia="宋体" w:cs="宋体"/>
                <w:i w:val="0"/>
                <w:iCs w:val="0"/>
                <w:color w:val="000000"/>
                <w:sz w:val="22"/>
                <w:szCs w:val="22"/>
                <w:u w:val="none"/>
              </w:rPr>
            </w:pPr>
          </w:p>
        </w:tc>
      </w:tr>
      <w:tr w14:paraId="3F22D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8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DEC91CA">
            <w:pPr>
              <w:jc w:val="left"/>
              <w:rPr>
                <w:rFonts w:hint="eastAsia" w:ascii="宋体" w:hAnsi="宋体" w:eastAsia="宋体" w:cs="宋体"/>
                <w:i w:val="0"/>
                <w:iCs w:val="0"/>
                <w:color w:val="000000"/>
                <w:sz w:val="22"/>
                <w:szCs w:val="22"/>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051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BD561">
            <w:pPr>
              <w:jc w:val="right"/>
              <w:rPr>
                <w:rFonts w:hint="eastAsia" w:ascii="宋体" w:hAnsi="宋体" w:eastAsia="宋体" w:cs="宋体"/>
                <w:i w:val="0"/>
                <w:iCs w:val="0"/>
                <w:color w:val="000000"/>
                <w:sz w:val="22"/>
                <w:szCs w:val="22"/>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21B5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93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664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C5A1D">
            <w:pPr>
              <w:jc w:val="right"/>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4E314">
            <w:pPr>
              <w:jc w:val="right"/>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FF900">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5C9D2">
            <w:pPr>
              <w:jc w:val="right"/>
              <w:rPr>
                <w:rFonts w:hint="eastAsia" w:ascii="宋体" w:hAnsi="宋体" w:eastAsia="宋体" w:cs="宋体"/>
                <w:i w:val="0"/>
                <w:iCs w:val="0"/>
                <w:color w:val="000000"/>
                <w:sz w:val="22"/>
                <w:szCs w:val="22"/>
                <w:u w:val="none"/>
              </w:rPr>
            </w:pPr>
          </w:p>
        </w:tc>
      </w:tr>
      <w:tr w14:paraId="724E0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0DFF7E">
            <w:pPr>
              <w:jc w:val="left"/>
              <w:rPr>
                <w:rFonts w:hint="eastAsia" w:ascii="宋体" w:hAnsi="宋体" w:eastAsia="宋体" w:cs="宋体"/>
                <w:i w:val="0"/>
                <w:iCs w:val="0"/>
                <w:color w:val="000000"/>
                <w:sz w:val="22"/>
                <w:szCs w:val="22"/>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D973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978CD">
            <w:pPr>
              <w:jc w:val="right"/>
              <w:rPr>
                <w:rFonts w:hint="eastAsia" w:ascii="宋体" w:hAnsi="宋体" w:eastAsia="宋体" w:cs="宋体"/>
                <w:i w:val="0"/>
                <w:iCs w:val="0"/>
                <w:color w:val="000000"/>
                <w:sz w:val="22"/>
                <w:szCs w:val="22"/>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CD60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93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9C4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E7C4B">
            <w:pPr>
              <w:jc w:val="right"/>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74FAD">
            <w:pPr>
              <w:jc w:val="right"/>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7FD2D">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5D18B">
            <w:pPr>
              <w:jc w:val="right"/>
              <w:rPr>
                <w:rFonts w:hint="eastAsia" w:ascii="宋体" w:hAnsi="宋体" w:eastAsia="宋体" w:cs="宋体"/>
                <w:i w:val="0"/>
                <w:iCs w:val="0"/>
                <w:color w:val="000000"/>
                <w:sz w:val="22"/>
                <w:szCs w:val="22"/>
                <w:u w:val="none"/>
              </w:rPr>
            </w:pPr>
          </w:p>
        </w:tc>
      </w:tr>
      <w:tr w14:paraId="1A30B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8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D4A1AE">
            <w:pPr>
              <w:jc w:val="left"/>
              <w:rPr>
                <w:rFonts w:hint="eastAsia" w:ascii="宋体" w:hAnsi="宋体" w:eastAsia="宋体" w:cs="宋体"/>
                <w:i w:val="0"/>
                <w:iCs w:val="0"/>
                <w:color w:val="000000"/>
                <w:sz w:val="22"/>
                <w:szCs w:val="22"/>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B62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55C22">
            <w:pPr>
              <w:jc w:val="right"/>
              <w:rPr>
                <w:rFonts w:hint="eastAsia" w:ascii="宋体" w:hAnsi="宋体" w:eastAsia="宋体" w:cs="宋体"/>
                <w:i w:val="0"/>
                <w:iCs w:val="0"/>
                <w:color w:val="000000"/>
                <w:sz w:val="22"/>
                <w:szCs w:val="22"/>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5BE6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93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4AA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9AD53">
            <w:pPr>
              <w:jc w:val="right"/>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01607">
            <w:pPr>
              <w:jc w:val="right"/>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4308B">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D8A8B">
            <w:pPr>
              <w:jc w:val="right"/>
              <w:rPr>
                <w:rFonts w:hint="eastAsia" w:ascii="宋体" w:hAnsi="宋体" w:eastAsia="宋体" w:cs="宋体"/>
                <w:i w:val="0"/>
                <w:iCs w:val="0"/>
                <w:color w:val="000000"/>
                <w:sz w:val="22"/>
                <w:szCs w:val="22"/>
                <w:u w:val="none"/>
              </w:rPr>
            </w:pPr>
          </w:p>
        </w:tc>
      </w:tr>
      <w:tr w14:paraId="71735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60D0044">
            <w:pPr>
              <w:jc w:val="left"/>
              <w:rPr>
                <w:rFonts w:hint="eastAsia" w:ascii="宋体" w:hAnsi="宋体" w:eastAsia="宋体" w:cs="宋体"/>
                <w:i w:val="0"/>
                <w:iCs w:val="0"/>
                <w:color w:val="000000"/>
                <w:sz w:val="22"/>
                <w:szCs w:val="22"/>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BD5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DA947">
            <w:pPr>
              <w:jc w:val="right"/>
              <w:rPr>
                <w:rFonts w:hint="eastAsia" w:ascii="宋体" w:hAnsi="宋体" w:eastAsia="宋体" w:cs="宋体"/>
                <w:i w:val="0"/>
                <w:iCs w:val="0"/>
                <w:color w:val="000000"/>
                <w:sz w:val="22"/>
                <w:szCs w:val="22"/>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9AF8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93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A14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7CD2D">
            <w:pPr>
              <w:jc w:val="right"/>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C4037">
            <w:pPr>
              <w:jc w:val="right"/>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698C4">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9D03D">
            <w:pPr>
              <w:jc w:val="right"/>
              <w:rPr>
                <w:rFonts w:hint="eastAsia" w:ascii="宋体" w:hAnsi="宋体" w:eastAsia="宋体" w:cs="宋体"/>
                <w:i w:val="0"/>
                <w:iCs w:val="0"/>
                <w:color w:val="000000"/>
                <w:sz w:val="22"/>
                <w:szCs w:val="22"/>
                <w:u w:val="none"/>
              </w:rPr>
            </w:pPr>
          </w:p>
        </w:tc>
      </w:tr>
      <w:tr w14:paraId="2F812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8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23981D">
            <w:pPr>
              <w:jc w:val="left"/>
              <w:rPr>
                <w:rFonts w:hint="eastAsia" w:ascii="宋体" w:hAnsi="宋体" w:eastAsia="宋体" w:cs="宋体"/>
                <w:i w:val="0"/>
                <w:iCs w:val="0"/>
                <w:color w:val="000000"/>
                <w:sz w:val="22"/>
                <w:szCs w:val="22"/>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ECE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3EEE6">
            <w:pPr>
              <w:jc w:val="right"/>
              <w:rPr>
                <w:rFonts w:hint="eastAsia" w:ascii="宋体" w:hAnsi="宋体" w:eastAsia="宋体" w:cs="宋体"/>
                <w:i w:val="0"/>
                <w:iCs w:val="0"/>
                <w:color w:val="000000"/>
                <w:sz w:val="22"/>
                <w:szCs w:val="22"/>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C608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93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E2B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D8CA2">
            <w:pPr>
              <w:jc w:val="right"/>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B473D">
            <w:pPr>
              <w:jc w:val="right"/>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9B240">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F25C0">
            <w:pPr>
              <w:jc w:val="right"/>
              <w:rPr>
                <w:rFonts w:hint="eastAsia" w:ascii="宋体" w:hAnsi="宋体" w:eastAsia="宋体" w:cs="宋体"/>
                <w:i w:val="0"/>
                <w:iCs w:val="0"/>
                <w:color w:val="000000"/>
                <w:sz w:val="22"/>
                <w:szCs w:val="22"/>
                <w:u w:val="none"/>
              </w:rPr>
            </w:pPr>
          </w:p>
        </w:tc>
      </w:tr>
      <w:tr w14:paraId="1C4BD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8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308A10">
            <w:pPr>
              <w:jc w:val="left"/>
              <w:rPr>
                <w:rFonts w:hint="eastAsia" w:ascii="宋体" w:hAnsi="宋体" w:eastAsia="宋体" w:cs="宋体"/>
                <w:i w:val="0"/>
                <w:iCs w:val="0"/>
                <w:color w:val="000000"/>
                <w:sz w:val="22"/>
                <w:szCs w:val="22"/>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FE5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D0DB7">
            <w:pPr>
              <w:jc w:val="right"/>
              <w:rPr>
                <w:rFonts w:hint="eastAsia" w:ascii="宋体" w:hAnsi="宋体" w:eastAsia="宋体" w:cs="宋体"/>
                <w:i w:val="0"/>
                <w:iCs w:val="0"/>
                <w:color w:val="000000"/>
                <w:sz w:val="22"/>
                <w:szCs w:val="22"/>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C15D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93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D774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59774">
            <w:pPr>
              <w:jc w:val="right"/>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D0191">
            <w:pPr>
              <w:jc w:val="right"/>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E56F2">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12D8E">
            <w:pPr>
              <w:jc w:val="right"/>
              <w:rPr>
                <w:rFonts w:hint="eastAsia" w:ascii="宋体" w:hAnsi="宋体" w:eastAsia="宋体" w:cs="宋体"/>
                <w:i w:val="0"/>
                <w:iCs w:val="0"/>
                <w:color w:val="000000"/>
                <w:sz w:val="22"/>
                <w:szCs w:val="22"/>
                <w:u w:val="none"/>
              </w:rPr>
            </w:pPr>
          </w:p>
        </w:tc>
      </w:tr>
      <w:tr w14:paraId="50965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17B7F6">
            <w:pPr>
              <w:jc w:val="left"/>
              <w:rPr>
                <w:rFonts w:hint="eastAsia" w:ascii="宋体" w:hAnsi="宋体" w:eastAsia="宋体" w:cs="宋体"/>
                <w:i w:val="0"/>
                <w:iCs w:val="0"/>
                <w:color w:val="000000"/>
                <w:sz w:val="22"/>
                <w:szCs w:val="22"/>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252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09176">
            <w:pPr>
              <w:jc w:val="right"/>
              <w:rPr>
                <w:rFonts w:hint="eastAsia" w:ascii="宋体" w:hAnsi="宋体" w:eastAsia="宋体" w:cs="宋体"/>
                <w:i w:val="0"/>
                <w:iCs w:val="0"/>
                <w:color w:val="000000"/>
                <w:sz w:val="22"/>
                <w:szCs w:val="22"/>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071F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93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EBD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17ED8">
            <w:pPr>
              <w:jc w:val="right"/>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DA4A0">
            <w:pPr>
              <w:jc w:val="right"/>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47A2D">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7618A">
            <w:pPr>
              <w:jc w:val="right"/>
              <w:rPr>
                <w:rFonts w:hint="eastAsia" w:ascii="宋体" w:hAnsi="宋体" w:eastAsia="宋体" w:cs="宋体"/>
                <w:i w:val="0"/>
                <w:iCs w:val="0"/>
                <w:color w:val="000000"/>
                <w:sz w:val="22"/>
                <w:szCs w:val="22"/>
                <w:u w:val="none"/>
              </w:rPr>
            </w:pPr>
          </w:p>
        </w:tc>
      </w:tr>
      <w:tr w14:paraId="1669C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2CE31D">
            <w:pPr>
              <w:jc w:val="left"/>
              <w:rPr>
                <w:rFonts w:hint="eastAsia" w:ascii="宋体" w:hAnsi="宋体" w:eastAsia="宋体" w:cs="宋体"/>
                <w:i w:val="0"/>
                <w:iCs w:val="0"/>
                <w:color w:val="000000"/>
                <w:sz w:val="22"/>
                <w:szCs w:val="22"/>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855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73124">
            <w:pPr>
              <w:jc w:val="right"/>
              <w:rPr>
                <w:rFonts w:hint="eastAsia" w:ascii="宋体" w:hAnsi="宋体" w:eastAsia="宋体" w:cs="宋体"/>
                <w:i w:val="0"/>
                <w:iCs w:val="0"/>
                <w:color w:val="000000"/>
                <w:sz w:val="22"/>
                <w:szCs w:val="22"/>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B21D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93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43B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6EB68">
            <w:pPr>
              <w:jc w:val="right"/>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0E859">
            <w:pPr>
              <w:jc w:val="right"/>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673E4">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14E46">
            <w:pPr>
              <w:jc w:val="right"/>
              <w:rPr>
                <w:rFonts w:hint="eastAsia" w:ascii="宋体" w:hAnsi="宋体" w:eastAsia="宋体" w:cs="宋体"/>
                <w:i w:val="0"/>
                <w:iCs w:val="0"/>
                <w:color w:val="000000"/>
                <w:sz w:val="22"/>
                <w:szCs w:val="22"/>
                <w:u w:val="none"/>
              </w:rPr>
            </w:pPr>
          </w:p>
        </w:tc>
      </w:tr>
      <w:tr w14:paraId="30004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AF5626">
            <w:pPr>
              <w:jc w:val="left"/>
              <w:rPr>
                <w:rFonts w:hint="eastAsia" w:ascii="宋体" w:hAnsi="宋体" w:eastAsia="宋体" w:cs="宋体"/>
                <w:i w:val="0"/>
                <w:iCs w:val="0"/>
                <w:color w:val="000000"/>
                <w:sz w:val="22"/>
                <w:szCs w:val="22"/>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875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798E4">
            <w:pPr>
              <w:jc w:val="right"/>
              <w:rPr>
                <w:rFonts w:hint="eastAsia" w:ascii="宋体" w:hAnsi="宋体" w:eastAsia="宋体" w:cs="宋体"/>
                <w:i w:val="0"/>
                <w:iCs w:val="0"/>
                <w:color w:val="000000"/>
                <w:sz w:val="22"/>
                <w:szCs w:val="22"/>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1758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93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9B5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D64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35.47</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6F1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35.47</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841F7">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4B795">
            <w:pPr>
              <w:jc w:val="right"/>
              <w:rPr>
                <w:rFonts w:hint="eastAsia" w:ascii="宋体" w:hAnsi="宋体" w:eastAsia="宋体" w:cs="宋体"/>
                <w:i w:val="0"/>
                <w:iCs w:val="0"/>
                <w:color w:val="000000"/>
                <w:sz w:val="22"/>
                <w:szCs w:val="22"/>
                <w:u w:val="none"/>
              </w:rPr>
            </w:pPr>
          </w:p>
        </w:tc>
      </w:tr>
      <w:tr w14:paraId="4CDC5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07AA3D">
            <w:pPr>
              <w:jc w:val="left"/>
              <w:rPr>
                <w:rFonts w:hint="eastAsia" w:ascii="宋体" w:hAnsi="宋体" w:eastAsia="宋体" w:cs="宋体"/>
                <w:i w:val="0"/>
                <w:iCs w:val="0"/>
                <w:color w:val="000000"/>
                <w:sz w:val="22"/>
                <w:szCs w:val="22"/>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B59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5BEC7">
            <w:pPr>
              <w:jc w:val="right"/>
              <w:rPr>
                <w:rFonts w:hint="eastAsia" w:ascii="宋体" w:hAnsi="宋体" w:eastAsia="宋体" w:cs="宋体"/>
                <w:i w:val="0"/>
                <w:iCs w:val="0"/>
                <w:color w:val="000000"/>
                <w:sz w:val="22"/>
                <w:szCs w:val="22"/>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57CB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93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B6B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E8615">
            <w:pPr>
              <w:jc w:val="right"/>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FCB6B">
            <w:pPr>
              <w:jc w:val="right"/>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63286">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7ABB2">
            <w:pPr>
              <w:jc w:val="right"/>
              <w:rPr>
                <w:rFonts w:hint="eastAsia" w:ascii="宋体" w:hAnsi="宋体" w:eastAsia="宋体" w:cs="宋体"/>
                <w:i w:val="0"/>
                <w:iCs w:val="0"/>
                <w:color w:val="000000"/>
                <w:sz w:val="22"/>
                <w:szCs w:val="22"/>
                <w:u w:val="none"/>
              </w:rPr>
            </w:pPr>
          </w:p>
        </w:tc>
      </w:tr>
      <w:tr w14:paraId="62D04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8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345B3E">
            <w:pPr>
              <w:jc w:val="left"/>
              <w:rPr>
                <w:rFonts w:hint="eastAsia" w:ascii="宋体" w:hAnsi="宋体" w:eastAsia="宋体" w:cs="宋体"/>
                <w:i w:val="0"/>
                <w:iCs w:val="0"/>
                <w:color w:val="000000"/>
                <w:sz w:val="22"/>
                <w:szCs w:val="22"/>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444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0420E">
            <w:pPr>
              <w:jc w:val="right"/>
              <w:rPr>
                <w:rFonts w:hint="eastAsia" w:ascii="宋体" w:hAnsi="宋体" w:eastAsia="宋体" w:cs="宋体"/>
                <w:i w:val="0"/>
                <w:iCs w:val="0"/>
                <w:color w:val="000000"/>
                <w:sz w:val="22"/>
                <w:szCs w:val="22"/>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0A86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93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A32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E0785">
            <w:pPr>
              <w:jc w:val="right"/>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13AA9">
            <w:pPr>
              <w:jc w:val="right"/>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D48BC">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38D77">
            <w:pPr>
              <w:jc w:val="right"/>
              <w:rPr>
                <w:rFonts w:hint="eastAsia" w:ascii="宋体" w:hAnsi="宋体" w:eastAsia="宋体" w:cs="宋体"/>
                <w:i w:val="0"/>
                <w:iCs w:val="0"/>
                <w:color w:val="000000"/>
                <w:sz w:val="22"/>
                <w:szCs w:val="22"/>
                <w:u w:val="none"/>
              </w:rPr>
            </w:pPr>
          </w:p>
        </w:tc>
      </w:tr>
      <w:tr w14:paraId="7E18C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8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FCC68D">
            <w:pPr>
              <w:jc w:val="left"/>
              <w:rPr>
                <w:rFonts w:hint="eastAsia" w:ascii="宋体" w:hAnsi="宋体" w:eastAsia="宋体" w:cs="宋体"/>
                <w:i w:val="0"/>
                <w:iCs w:val="0"/>
                <w:color w:val="000000"/>
                <w:sz w:val="22"/>
                <w:szCs w:val="22"/>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8EC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20892">
            <w:pPr>
              <w:jc w:val="right"/>
              <w:rPr>
                <w:rFonts w:hint="eastAsia" w:ascii="宋体" w:hAnsi="宋体" w:eastAsia="宋体" w:cs="宋体"/>
                <w:i w:val="0"/>
                <w:iCs w:val="0"/>
                <w:color w:val="000000"/>
                <w:sz w:val="22"/>
                <w:szCs w:val="22"/>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1B41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93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120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D889B">
            <w:pPr>
              <w:jc w:val="right"/>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FEF34">
            <w:pPr>
              <w:jc w:val="right"/>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D06DE">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75050">
            <w:pPr>
              <w:jc w:val="right"/>
              <w:rPr>
                <w:rFonts w:hint="eastAsia" w:ascii="宋体" w:hAnsi="宋体" w:eastAsia="宋体" w:cs="宋体"/>
                <w:i w:val="0"/>
                <w:iCs w:val="0"/>
                <w:color w:val="000000"/>
                <w:sz w:val="22"/>
                <w:szCs w:val="22"/>
                <w:u w:val="none"/>
              </w:rPr>
            </w:pPr>
          </w:p>
        </w:tc>
      </w:tr>
      <w:tr w14:paraId="42A4D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8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988C6F">
            <w:pPr>
              <w:jc w:val="left"/>
              <w:rPr>
                <w:rFonts w:hint="eastAsia" w:ascii="宋体" w:hAnsi="宋体" w:eastAsia="宋体" w:cs="宋体"/>
                <w:i w:val="0"/>
                <w:iCs w:val="0"/>
                <w:color w:val="000000"/>
                <w:sz w:val="22"/>
                <w:szCs w:val="22"/>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472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9277C">
            <w:pPr>
              <w:jc w:val="right"/>
              <w:rPr>
                <w:rFonts w:hint="eastAsia" w:ascii="宋体" w:hAnsi="宋体" w:eastAsia="宋体" w:cs="宋体"/>
                <w:i w:val="0"/>
                <w:iCs w:val="0"/>
                <w:color w:val="000000"/>
                <w:sz w:val="22"/>
                <w:szCs w:val="22"/>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B2E0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93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BB3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0BC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28.74</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920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28.74</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260C6">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E94C8">
            <w:pPr>
              <w:jc w:val="right"/>
              <w:rPr>
                <w:rFonts w:hint="eastAsia" w:ascii="宋体" w:hAnsi="宋体" w:eastAsia="宋体" w:cs="宋体"/>
                <w:i w:val="0"/>
                <w:iCs w:val="0"/>
                <w:color w:val="000000"/>
                <w:sz w:val="22"/>
                <w:szCs w:val="22"/>
                <w:u w:val="none"/>
              </w:rPr>
            </w:pPr>
          </w:p>
        </w:tc>
      </w:tr>
      <w:tr w14:paraId="0D1DC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E567DE0">
            <w:pPr>
              <w:jc w:val="center"/>
              <w:rPr>
                <w:rFonts w:hint="eastAsia" w:ascii="宋体" w:hAnsi="宋体" w:eastAsia="宋体" w:cs="宋体"/>
                <w:b/>
                <w:bCs/>
                <w:i w:val="0"/>
                <w:iCs w:val="0"/>
                <w:color w:val="000000"/>
                <w:sz w:val="20"/>
                <w:szCs w:val="20"/>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3FC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A45DB">
            <w:pPr>
              <w:jc w:val="right"/>
              <w:rPr>
                <w:rFonts w:hint="eastAsia" w:ascii="宋体" w:hAnsi="宋体" w:eastAsia="宋体" w:cs="宋体"/>
                <w:i w:val="0"/>
                <w:iCs w:val="0"/>
                <w:color w:val="000000"/>
                <w:sz w:val="22"/>
                <w:szCs w:val="22"/>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46FB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93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F05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642BE">
            <w:pPr>
              <w:jc w:val="right"/>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6DBB3">
            <w:pPr>
              <w:jc w:val="right"/>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DA272">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FDE45">
            <w:pPr>
              <w:jc w:val="right"/>
              <w:rPr>
                <w:rFonts w:hint="eastAsia" w:ascii="宋体" w:hAnsi="宋体" w:eastAsia="宋体" w:cs="宋体"/>
                <w:i w:val="0"/>
                <w:iCs w:val="0"/>
                <w:color w:val="000000"/>
                <w:sz w:val="22"/>
                <w:szCs w:val="22"/>
                <w:u w:val="none"/>
              </w:rPr>
            </w:pPr>
          </w:p>
        </w:tc>
      </w:tr>
      <w:tr w14:paraId="542DA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8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9A0258">
            <w:pPr>
              <w:jc w:val="left"/>
              <w:rPr>
                <w:rFonts w:hint="eastAsia" w:ascii="宋体" w:hAnsi="宋体" w:eastAsia="宋体" w:cs="宋体"/>
                <w:i w:val="0"/>
                <w:iCs w:val="0"/>
                <w:color w:val="000000"/>
                <w:sz w:val="20"/>
                <w:szCs w:val="20"/>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06E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324B7">
            <w:pPr>
              <w:jc w:val="right"/>
              <w:rPr>
                <w:rFonts w:hint="eastAsia" w:ascii="宋体" w:hAnsi="宋体" w:eastAsia="宋体" w:cs="宋体"/>
                <w:i w:val="0"/>
                <w:iCs w:val="0"/>
                <w:color w:val="000000"/>
                <w:sz w:val="22"/>
                <w:szCs w:val="22"/>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610C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93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705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ADF3F">
            <w:pPr>
              <w:jc w:val="right"/>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E4A4C">
            <w:pPr>
              <w:jc w:val="right"/>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BD029">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2455D">
            <w:pPr>
              <w:jc w:val="right"/>
              <w:rPr>
                <w:rFonts w:hint="eastAsia" w:ascii="宋体" w:hAnsi="宋体" w:eastAsia="宋体" w:cs="宋体"/>
                <w:i w:val="0"/>
                <w:iCs w:val="0"/>
                <w:color w:val="000000"/>
                <w:sz w:val="22"/>
                <w:szCs w:val="22"/>
                <w:u w:val="none"/>
              </w:rPr>
            </w:pPr>
          </w:p>
        </w:tc>
      </w:tr>
      <w:tr w14:paraId="00513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8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7DB417">
            <w:pPr>
              <w:jc w:val="left"/>
              <w:rPr>
                <w:rFonts w:hint="eastAsia" w:ascii="宋体" w:hAnsi="宋体" w:eastAsia="宋体" w:cs="宋体"/>
                <w:i w:val="0"/>
                <w:iCs w:val="0"/>
                <w:color w:val="000000"/>
                <w:sz w:val="20"/>
                <w:szCs w:val="20"/>
                <w:u w:val="none"/>
              </w:rPr>
            </w:pPr>
          </w:p>
        </w:tc>
        <w:tc>
          <w:tcPr>
            <w:tcW w:w="52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7B8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04DCE">
            <w:pPr>
              <w:jc w:val="right"/>
              <w:rPr>
                <w:rFonts w:hint="eastAsia" w:ascii="宋体" w:hAnsi="宋体" w:eastAsia="宋体" w:cs="宋体"/>
                <w:i w:val="0"/>
                <w:iCs w:val="0"/>
                <w:color w:val="000000"/>
                <w:sz w:val="22"/>
                <w:szCs w:val="22"/>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4093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93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2D94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6F309">
            <w:pPr>
              <w:jc w:val="right"/>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C10D6">
            <w:pPr>
              <w:jc w:val="right"/>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25B7B">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0C19F">
            <w:pPr>
              <w:jc w:val="right"/>
              <w:rPr>
                <w:rFonts w:hint="eastAsia" w:ascii="宋体" w:hAnsi="宋体" w:eastAsia="宋体" w:cs="宋体"/>
                <w:i w:val="0"/>
                <w:iCs w:val="0"/>
                <w:color w:val="000000"/>
                <w:sz w:val="22"/>
                <w:szCs w:val="22"/>
                <w:u w:val="none"/>
              </w:rPr>
            </w:pPr>
          </w:p>
        </w:tc>
      </w:tr>
      <w:tr w14:paraId="5C5F1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8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0891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2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C03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204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755.36</w:t>
            </w:r>
          </w:p>
        </w:tc>
        <w:tc>
          <w:tcPr>
            <w:tcW w:w="37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0322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93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7EE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E8B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755.36</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B13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755.36</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E9DA6">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50036">
            <w:pPr>
              <w:jc w:val="right"/>
              <w:rPr>
                <w:rFonts w:hint="eastAsia" w:ascii="宋体" w:hAnsi="宋体" w:eastAsia="宋体" w:cs="宋体"/>
                <w:i w:val="0"/>
                <w:iCs w:val="0"/>
                <w:color w:val="000000"/>
                <w:sz w:val="22"/>
                <w:szCs w:val="22"/>
                <w:u w:val="none"/>
              </w:rPr>
            </w:pPr>
          </w:p>
        </w:tc>
      </w:tr>
      <w:tr w14:paraId="199C3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8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3467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2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BB84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90FE7">
            <w:pPr>
              <w:jc w:val="right"/>
              <w:rPr>
                <w:rFonts w:hint="eastAsia" w:ascii="宋体" w:hAnsi="宋体" w:eastAsia="宋体" w:cs="宋体"/>
                <w:i w:val="0"/>
                <w:iCs w:val="0"/>
                <w:color w:val="000000"/>
                <w:sz w:val="22"/>
                <w:szCs w:val="22"/>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BC65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93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CE4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FF33C">
            <w:pPr>
              <w:jc w:val="right"/>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DA025">
            <w:pPr>
              <w:jc w:val="right"/>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6EFD2">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CDA71">
            <w:pPr>
              <w:jc w:val="right"/>
              <w:rPr>
                <w:rFonts w:hint="eastAsia" w:ascii="宋体" w:hAnsi="宋体" w:eastAsia="宋体" w:cs="宋体"/>
                <w:i w:val="0"/>
                <w:iCs w:val="0"/>
                <w:color w:val="000000"/>
                <w:sz w:val="22"/>
                <w:szCs w:val="22"/>
                <w:u w:val="none"/>
              </w:rPr>
            </w:pPr>
          </w:p>
        </w:tc>
      </w:tr>
      <w:tr w14:paraId="0969B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8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04A5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52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652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AB5A1">
            <w:pPr>
              <w:jc w:val="right"/>
              <w:rPr>
                <w:rFonts w:hint="eastAsia" w:ascii="宋体" w:hAnsi="宋体" w:eastAsia="宋体" w:cs="宋体"/>
                <w:i w:val="0"/>
                <w:iCs w:val="0"/>
                <w:color w:val="000000"/>
                <w:sz w:val="22"/>
                <w:szCs w:val="22"/>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BAA250">
            <w:pPr>
              <w:jc w:val="left"/>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BFD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A43A2">
            <w:pPr>
              <w:jc w:val="right"/>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E5C33">
            <w:pPr>
              <w:jc w:val="right"/>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C37E0">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F2474">
            <w:pPr>
              <w:jc w:val="right"/>
              <w:rPr>
                <w:rFonts w:hint="eastAsia" w:ascii="宋体" w:hAnsi="宋体" w:eastAsia="宋体" w:cs="宋体"/>
                <w:i w:val="0"/>
                <w:iCs w:val="0"/>
                <w:color w:val="000000"/>
                <w:sz w:val="22"/>
                <w:szCs w:val="22"/>
                <w:u w:val="none"/>
              </w:rPr>
            </w:pPr>
          </w:p>
        </w:tc>
      </w:tr>
      <w:tr w14:paraId="576CB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4819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52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05B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1D8D9">
            <w:pPr>
              <w:jc w:val="right"/>
              <w:rPr>
                <w:rFonts w:hint="eastAsia" w:ascii="宋体" w:hAnsi="宋体" w:eastAsia="宋体" w:cs="宋体"/>
                <w:i w:val="0"/>
                <w:iCs w:val="0"/>
                <w:color w:val="000000"/>
                <w:sz w:val="22"/>
                <w:szCs w:val="22"/>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021B2B">
            <w:pPr>
              <w:jc w:val="left"/>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8E3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57335">
            <w:pPr>
              <w:jc w:val="right"/>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D71D7">
            <w:pPr>
              <w:jc w:val="right"/>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4990B">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3B249">
            <w:pPr>
              <w:jc w:val="right"/>
              <w:rPr>
                <w:rFonts w:hint="eastAsia" w:ascii="宋体" w:hAnsi="宋体" w:eastAsia="宋体" w:cs="宋体"/>
                <w:i w:val="0"/>
                <w:iCs w:val="0"/>
                <w:color w:val="000000"/>
                <w:sz w:val="22"/>
                <w:szCs w:val="22"/>
                <w:u w:val="none"/>
              </w:rPr>
            </w:pPr>
          </w:p>
        </w:tc>
      </w:tr>
      <w:tr w14:paraId="1BAB4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8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65032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52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630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5D049">
            <w:pPr>
              <w:jc w:val="right"/>
              <w:rPr>
                <w:rFonts w:hint="eastAsia" w:ascii="宋体" w:hAnsi="宋体" w:eastAsia="宋体" w:cs="宋体"/>
                <w:i w:val="0"/>
                <w:iCs w:val="0"/>
                <w:color w:val="000000"/>
                <w:sz w:val="22"/>
                <w:szCs w:val="22"/>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1CD899">
            <w:pPr>
              <w:jc w:val="left"/>
              <w:rPr>
                <w:rFonts w:hint="eastAsia" w:ascii="宋体" w:hAnsi="宋体" w:eastAsia="宋体" w:cs="宋体"/>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FB9E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A7EA4">
            <w:pPr>
              <w:jc w:val="right"/>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99270">
            <w:pPr>
              <w:jc w:val="right"/>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17F64">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9056D">
            <w:pPr>
              <w:jc w:val="right"/>
              <w:rPr>
                <w:rFonts w:hint="eastAsia" w:ascii="宋体" w:hAnsi="宋体" w:eastAsia="宋体" w:cs="宋体"/>
                <w:i w:val="0"/>
                <w:iCs w:val="0"/>
                <w:color w:val="000000"/>
                <w:sz w:val="22"/>
                <w:szCs w:val="22"/>
                <w:u w:val="none"/>
              </w:rPr>
            </w:pPr>
          </w:p>
        </w:tc>
      </w:tr>
      <w:tr w14:paraId="1680C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D70D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24"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2D7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F58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755.36</w:t>
            </w:r>
          </w:p>
        </w:tc>
        <w:tc>
          <w:tcPr>
            <w:tcW w:w="37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70EE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93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CF8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30E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755.36</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389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755.36</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6CA34">
            <w:pPr>
              <w:jc w:val="right"/>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A6373">
            <w:pPr>
              <w:jc w:val="right"/>
              <w:rPr>
                <w:rFonts w:hint="eastAsia" w:ascii="宋体" w:hAnsi="宋体" w:eastAsia="宋体" w:cs="宋体"/>
                <w:i w:val="0"/>
                <w:iCs w:val="0"/>
                <w:color w:val="000000"/>
                <w:sz w:val="22"/>
                <w:szCs w:val="22"/>
                <w:u w:val="none"/>
              </w:rPr>
            </w:pPr>
          </w:p>
        </w:tc>
      </w:tr>
      <w:tr w14:paraId="0ABB0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245" w:type="dxa"/>
            <w:gridSpan w:val="8"/>
            <w:tcBorders>
              <w:top w:val="single" w:color="000000" w:sz="4" w:space="0"/>
              <w:left w:val="nil"/>
              <w:bottom w:val="nil"/>
              <w:right w:val="nil"/>
            </w:tcBorders>
            <w:shd w:val="clear" w:color="auto" w:fill="FFFFFF"/>
            <w:noWrap/>
            <w:vAlign w:val="center"/>
          </w:tcPr>
          <w:p w14:paraId="737445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1155" w:type="dxa"/>
            <w:tcBorders>
              <w:top w:val="single" w:color="000000" w:sz="4" w:space="0"/>
              <w:left w:val="nil"/>
              <w:bottom w:val="nil"/>
              <w:right w:val="nil"/>
            </w:tcBorders>
            <w:shd w:val="clear" w:color="auto" w:fill="FFFFFF"/>
            <w:noWrap/>
            <w:vAlign w:val="center"/>
          </w:tcPr>
          <w:p w14:paraId="42FC421F">
            <w:pPr>
              <w:jc w:val="left"/>
              <w:rPr>
                <w:rFonts w:hint="eastAsia" w:ascii="宋体" w:hAnsi="宋体" w:eastAsia="宋体" w:cs="宋体"/>
                <w:i w:val="0"/>
                <w:iCs w:val="0"/>
                <w:color w:val="000000"/>
                <w:sz w:val="20"/>
                <w:szCs w:val="20"/>
                <w:u w:val="none"/>
              </w:rPr>
            </w:pPr>
          </w:p>
        </w:tc>
      </w:tr>
    </w:tbl>
    <w:p w14:paraId="3F936FEA">
      <w:pPr>
        <w:spacing w:line="560" w:lineRule="exact"/>
        <w:rPr>
          <w:rFonts w:hint="eastAsia" w:ascii="仿宋_GB2312" w:eastAsia="仿宋_GB2312"/>
          <w:b w:val="0"/>
          <w:bCs/>
          <w:sz w:val="32"/>
          <w:szCs w:val="32"/>
          <w:lang w:eastAsia="zh-CN"/>
        </w:rPr>
      </w:pPr>
    </w:p>
    <w:p w14:paraId="41949836">
      <w:pPr>
        <w:spacing w:line="560" w:lineRule="exact"/>
        <w:rPr>
          <w:rFonts w:hint="eastAsia" w:ascii="仿宋_GB2312" w:eastAsia="仿宋_GB2312"/>
          <w:b w:val="0"/>
          <w:bCs/>
          <w:sz w:val="32"/>
          <w:szCs w:val="32"/>
          <w:lang w:eastAsia="zh-CN"/>
        </w:rPr>
      </w:pPr>
    </w:p>
    <w:p w14:paraId="7386A405">
      <w:pPr>
        <w:spacing w:line="560" w:lineRule="exact"/>
        <w:rPr>
          <w:rFonts w:hint="eastAsia" w:ascii="仿宋_GB2312" w:eastAsia="仿宋_GB2312"/>
          <w:b w:val="0"/>
          <w:bCs/>
          <w:sz w:val="32"/>
          <w:szCs w:val="32"/>
          <w:lang w:eastAsia="zh-CN"/>
        </w:rPr>
      </w:pPr>
    </w:p>
    <w:p w14:paraId="3683C973">
      <w:pPr>
        <w:spacing w:line="560" w:lineRule="exact"/>
        <w:rPr>
          <w:rFonts w:hint="eastAsia" w:ascii="仿宋_GB2312" w:eastAsia="仿宋_GB2312"/>
          <w:b w:val="0"/>
          <w:bCs/>
          <w:sz w:val="32"/>
          <w:szCs w:val="32"/>
          <w:lang w:eastAsia="zh-CN"/>
        </w:rPr>
      </w:pPr>
    </w:p>
    <w:p w14:paraId="33CC9EA4">
      <w:pPr>
        <w:spacing w:line="560" w:lineRule="exact"/>
        <w:rPr>
          <w:rFonts w:hint="eastAsia" w:ascii="仿宋_GB2312" w:eastAsia="仿宋_GB2312"/>
          <w:b w:val="0"/>
          <w:bCs/>
          <w:sz w:val="32"/>
          <w:szCs w:val="32"/>
          <w:lang w:eastAsia="zh-CN"/>
        </w:rPr>
      </w:pPr>
      <w:r>
        <w:rPr>
          <w:rFonts w:hint="eastAsia" w:ascii="仿宋_GB2312" w:eastAsia="仿宋_GB2312"/>
          <w:b w:val="0"/>
          <w:bCs/>
          <w:sz w:val="32"/>
          <w:szCs w:val="32"/>
          <w:lang w:eastAsia="zh-CN"/>
        </w:rPr>
        <w:t>表五：一般公共预算财政拨款支出决算表</w:t>
      </w:r>
    </w:p>
    <w:p w14:paraId="7914467F">
      <w:pPr>
        <w:spacing w:line="560" w:lineRule="exact"/>
        <w:rPr>
          <w:rFonts w:hint="eastAsia" w:ascii="仿宋_GB2312" w:eastAsia="仿宋_GB2312"/>
          <w:b w:val="0"/>
          <w:bCs/>
          <w:sz w:val="32"/>
          <w:szCs w:val="32"/>
          <w:lang w:eastAsia="zh-CN"/>
        </w:rPr>
      </w:pPr>
    </w:p>
    <w:tbl>
      <w:tblPr>
        <w:tblStyle w:val="4"/>
        <w:tblW w:w="1387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0"/>
        <w:gridCol w:w="3990"/>
        <w:gridCol w:w="2730"/>
        <w:gridCol w:w="3015"/>
        <w:gridCol w:w="2880"/>
      </w:tblGrid>
      <w:tr w14:paraId="1C8F5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3875" w:type="dxa"/>
            <w:gridSpan w:val="5"/>
            <w:tcBorders>
              <w:top w:val="nil"/>
              <w:left w:val="nil"/>
              <w:bottom w:val="nil"/>
              <w:right w:val="nil"/>
            </w:tcBorders>
            <w:shd w:val="clear" w:color="auto" w:fill="auto"/>
            <w:noWrap/>
            <w:vAlign w:val="center"/>
          </w:tcPr>
          <w:p w14:paraId="25858E47">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一般公共预算财政拨款支出决算表</w:t>
            </w:r>
          </w:p>
        </w:tc>
      </w:tr>
      <w:tr w14:paraId="4D5D8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980" w:type="dxa"/>
            <w:gridSpan w:val="3"/>
            <w:tcBorders>
              <w:top w:val="nil"/>
              <w:left w:val="nil"/>
              <w:bottom w:val="nil"/>
              <w:right w:val="nil"/>
            </w:tcBorders>
            <w:shd w:val="clear" w:color="auto" w:fill="auto"/>
            <w:noWrap/>
            <w:vAlign w:val="center"/>
          </w:tcPr>
          <w:p w14:paraId="0FDA3B7D">
            <w:pPr>
              <w:jc w:val="center"/>
              <w:rPr>
                <w:rFonts w:hint="eastAsia" w:ascii="宋体" w:hAnsi="宋体" w:eastAsia="宋体" w:cs="宋体"/>
                <w:i w:val="0"/>
                <w:iCs w:val="0"/>
                <w:color w:val="000000"/>
                <w:sz w:val="22"/>
                <w:szCs w:val="22"/>
                <w:u w:val="none"/>
              </w:rPr>
            </w:pPr>
          </w:p>
        </w:tc>
        <w:tc>
          <w:tcPr>
            <w:tcW w:w="3015" w:type="dxa"/>
            <w:tcBorders>
              <w:top w:val="nil"/>
              <w:left w:val="nil"/>
              <w:bottom w:val="nil"/>
              <w:right w:val="nil"/>
            </w:tcBorders>
            <w:shd w:val="clear" w:color="auto" w:fill="auto"/>
            <w:noWrap/>
            <w:vAlign w:val="center"/>
          </w:tcPr>
          <w:p w14:paraId="10931433">
            <w:pPr>
              <w:rPr>
                <w:rFonts w:hint="eastAsia" w:ascii="宋体" w:hAnsi="宋体" w:eastAsia="宋体" w:cs="宋体"/>
                <w:i w:val="0"/>
                <w:iCs w:val="0"/>
                <w:color w:val="000000"/>
                <w:sz w:val="22"/>
                <w:szCs w:val="22"/>
                <w:u w:val="none"/>
              </w:rPr>
            </w:pPr>
          </w:p>
        </w:tc>
        <w:tc>
          <w:tcPr>
            <w:tcW w:w="2880" w:type="dxa"/>
            <w:tcBorders>
              <w:top w:val="nil"/>
              <w:left w:val="nil"/>
              <w:bottom w:val="nil"/>
              <w:right w:val="nil"/>
            </w:tcBorders>
            <w:shd w:val="clear" w:color="auto" w:fill="auto"/>
            <w:noWrap/>
            <w:vAlign w:val="bottom"/>
          </w:tcPr>
          <w:p w14:paraId="78B188C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14:paraId="104A4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980" w:type="dxa"/>
            <w:gridSpan w:val="3"/>
            <w:tcBorders>
              <w:top w:val="nil"/>
              <w:left w:val="nil"/>
              <w:bottom w:val="nil"/>
              <w:right w:val="nil"/>
            </w:tcBorders>
            <w:shd w:val="clear" w:color="auto" w:fill="auto"/>
            <w:noWrap/>
            <w:vAlign w:val="bottom"/>
          </w:tcPr>
          <w:p w14:paraId="5AC422F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部门：环江毛南族自治县驯乐苗族乡卫生院</w:t>
            </w:r>
          </w:p>
        </w:tc>
        <w:tc>
          <w:tcPr>
            <w:tcW w:w="3015" w:type="dxa"/>
            <w:tcBorders>
              <w:top w:val="nil"/>
              <w:left w:val="nil"/>
              <w:bottom w:val="nil"/>
              <w:right w:val="nil"/>
            </w:tcBorders>
            <w:shd w:val="clear" w:color="auto" w:fill="auto"/>
            <w:noWrap/>
            <w:vAlign w:val="center"/>
          </w:tcPr>
          <w:p w14:paraId="3CCB7E8B">
            <w:pPr>
              <w:rPr>
                <w:rFonts w:hint="eastAsia" w:ascii="宋体" w:hAnsi="宋体" w:eastAsia="宋体" w:cs="宋体"/>
                <w:i w:val="0"/>
                <w:iCs w:val="0"/>
                <w:color w:val="000000"/>
                <w:sz w:val="22"/>
                <w:szCs w:val="22"/>
                <w:u w:val="none"/>
              </w:rPr>
            </w:pPr>
          </w:p>
        </w:tc>
        <w:tc>
          <w:tcPr>
            <w:tcW w:w="2880" w:type="dxa"/>
            <w:tcBorders>
              <w:top w:val="nil"/>
              <w:left w:val="nil"/>
              <w:bottom w:val="nil"/>
              <w:right w:val="nil"/>
            </w:tcBorders>
            <w:shd w:val="clear" w:color="auto" w:fill="auto"/>
            <w:noWrap/>
            <w:vAlign w:val="bottom"/>
          </w:tcPr>
          <w:p w14:paraId="6BB0DAB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70109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5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ECE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625"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0B7F3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07541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A5A8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990"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01D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73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18ED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01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A2A5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8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500B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2F8D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38FD7C7">
            <w:pPr>
              <w:jc w:val="center"/>
              <w:rPr>
                <w:rFonts w:hint="eastAsia" w:ascii="宋体" w:hAnsi="宋体" w:eastAsia="宋体" w:cs="宋体"/>
                <w:i w:val="0"/>
                <w:iCs w:val="0"/>
                <w:color w:val="000000"/>
                <w:sz w:val="22"/>
                <w:szCs w:val="22"/>
                <w:u w:val="none"/>
              </w:rPr>
            </w:pPr>
          </w:p>
        </w:tc>
        <w:tc>
          <w:tcPr>
            <w:tcW w:w="3990"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67B80A">
            <w:pPr>
              <w:jc w:val="center"/>
              <w:rPr>
                <w:rFonts w:hint="eastAsia" w:ascii="宋体" w:hAnsi="宋体" w:eastAsia="宋体" w:cs="宋体"/>
                <w:i w:val="0"/>
                <w:iCs w:val="0"/>
                <w:color w:val="000000"/>
                <w:sz w:val="22"/>
                <w:szCs w:val="22"/>
                <w:u w:val="none"/>
              </w:rPr>
            </w:pPr>
          </w:p>
        </w:tc>
        <w:tc>
          <w:tcPr>
            <w:tcW w:w="273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7E20832">
            <w:pPr>
              <w:jc w:val="center"/>
              <w:rPr>
                <w:rFonts w:hint="eastAsia" w:ascii="宋体" w:hAnsi="宋体" w:eastAsia="宋体" w:cs="宋体"/>
                <w:i w:val="0"/>
                <w:iCs w:val="0"/>
                <w:color w:val="000000"/>
                <w:sz w:val="22"/>
                <w:szCs w:val="22"/>
                <w:u w:val="none"/>
              </w:rPr>
            </w:pPr>
          </w:p>
        </w:tc>
        <w:tc>
          <w:tcPr>
            <w:tcW w:w="301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D81296E">
            <w:pPr>
              <w:jc w:val="center"/>
              <w:rPr>
                <w:rFonts w:hint="eastAsia" w:ascii="宋体" w:hAnsi="宋体" w:eastAsia="宋体" w:cs="宋体"/>
                <w:i w:val="0"/>
                <w:iCs w:val="0"/>
                <w:color w:val="000000"/>
                <w:sz w:val="22"/>
                <w:szCs w:val="22"/>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4797FF6">
            <w:pPr>
              <w:jc w:val="center"/>
              <w:rPr>
                <w:rFonts w:hint="eastAsia" w:ascii="宋体" w:hAnsi="宋体" w:eastAsia="宋体" w:cs="宋体"/>
                <w:i w:val="0"/>
                <w:iCs w:val="0"/>
                <w:color w:val="000000"/>
                <w:sz w:val="22"/>
                <w:szCs w:val="22"/>
                <w:u w:val="none"/>
              </w:rPr>
            </w:pPr>
          </w:p>
        </w:tc>
      </w:tr>
      <w:tr w14:paraId="2B5F7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0942073">
            <w:pPr>
              <w:jc w:val="center"/>
              <w:rPr>
                <w:rFonts w:hint="eastAsia" w:ascii="宋体" w:hAnsi="宋体" w:eastAsia="宋体" w:cs="宋体"/>
                <w:i w:val="0"/>
                <w:iCs w:val="0"/>
                <w:color w:val="000000"/>
                <w:sz w:val="22"/>
                <w:szCs w:val="22"/>
                <w:u w:val="none"/>
              </w:rPr>
            </w:pPr>
          </w:p>
        </w:tc>
        <w:tc>
          <w:tcPr>
            <w:tcW w:w="3990"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E41056">
            <w:pPr>
              <w:jc w:val="center"/>
              <w:rPr>
                <w:rFonts w:hint="eastAsia" w:ascii="宋体" w:hAnsi="宋体" w:eastAsia="宋体" w:cs="宋体"/>
                <w:i w:val="0"/>
                <w:iCs w:val="0"/>
                <w:color w:val="000000"/>
                <w:sz w:val="22"/>
                <w:szCs w:val="22"/>
                <w:u w:val="none"/>
              </w:rPr>
            </w:pPr>
          </w:p>
        </w:tc>
        <w:tc>
          <w:tcPr>
            <w:tcW w:w="273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96C0EC3">
            <w:pPr>
              <w:jc w:val="center"/>
              <w:rPr>
                <w:rFonts w:hint="eastAsia" w:ascii="宋体" w:hAnsi="宋体" w:eastAsia="宋体" w:cs="宋体"/>
                <w:i w:val="0"/>
                <w:iCs w:val="0"/>
                <w:color w:val="000000"/>
                <w:sz w:val="22"/>
                <w:szCs w:val="22"/>
                <w:u w:val="none"/>
              </w:rPr>
            </w:pPr>
          </w:p>
        </w:tc>
        <w:tc>
          <w:tcPr>
            <w:tcW w:w="301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B115087">
            <w:pPr>
              <w:jc w:val="center"/>
              <w:rPr>
                <w:rFonts w:hint="eastAsia" w:ascii="宋体" w:hAnsi="宋体" w:eastAsia="宋体" w:cs="宋体"/>
                <w:i w:val="0"/>
                <w:iCs w:val="0"/>
                <w:color w:val="000000"/>
                <w:sz w:val="22"/>
                <w:szCs w:val="22"/>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A1934BF">
            <w:pPr>
              <w:jc w:val="center"/>
              <w:rPr>
                <w:rFonts w:hint="eastAsia" w:ascii="宋体" w:hAnsi="宋体" w:eastAsia="宋体" w:cs="宋体"/>
                <w:i w:val="0"/>
                <w:iCs w:val="0"/>
                <w:color w:val="000000"/>
                <w:sz w:val="22"/>
                <w:szCs w:val="22"/>
                <w:u w:val="none"/>
              </w:rPr>
            </w:pPr>
          </w:p>
        </w:tc>
      </w:tr>
      <w:tr w14:paraId="58746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25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BA3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73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B28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618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88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AAF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22F4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25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095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4798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755.36</w:t>
            </w:r>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CCEC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422.85</w:t>
            </w:r>
          </w:p>
        </w:tc>
        <w:tc>
          <w:tcPr>
            <w:tcW w:w="2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BA0B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332.50</w:t>
            </w:r>
          </w:p>
        </w:tc>
      </w:tr>
      <w:tr w14:paraId="49CB2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B0C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A7A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133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w:t>
            </w:r>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478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w:t>
            </w:r>
          </w:p>
        </w:tc>
        <w:tc>
          <w:tcPr>
            <w:tcW w:w="2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EC29B">
            <w:pPr>
              <w:jc w:val="right"/>
              <w:rPr>
                <w:rFonts w:hint="eastAsia" w:ascii="宋体" w:hAnsi="宋体" w:eastAsia="宋体" w:cs="宋体"/>
                <w:i w:val="0"/>
                <w:iCs w:val="0"/>
                <w:color w:val="000000"/>
                <w:sz w:val="22"/>
                <w:szCs w:val="22"/>
                <w:u w:val="none"/>
              </w:rPr>
            </w:pPr>
          </w:p>
        </w:tc>
      </w:tr>
      <w:tr w14:paraId="0008C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E8E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661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B2F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43.12</w:t>
            </w:r>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ACC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43.12</w:t>
            </w:r>
          </w:p>
        </w:tc>
        <w:tc>
          <w:tcPr>
            <w:tcW w:w="2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B8FF5">
            <w:pPr>
              <w:jc w:val="right"/>
              <w:rPr>
                <w:rFonts w:hint="eastAsia" w:ascii="宋体" w:hAnsi="宋体" w:eastAsia="宋体" w:cs="宋体"/>
                <w:i w:val="0"/>
                <w:iCs w:val="0"/>
                <w:color w:val="000000"/>
                <w:sz w:val="22"/>
                <w:szCs w:val="22"/>
                <w:u w:val="none"/>
              </w:rPr>
            </w:pPr>
          </w:p>
        </w:tc>
      </w:tr>
      <w:tr w14:paraId="3D0A9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A91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3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C26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776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22.36</w:t>
            </w:r>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50C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22.36</w:t>
            </w:r>
          </w:p>
        </w:tc>
        <w:tc>
          <w:tcPr>
            <w:tcW w:w="2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069B4">
            <w:pPr>
              <w:jc w:val="right"/>
              <w:rPr>
                <w:rFonts w:hint="eastAsia" w:ascii="宋体" w:hAnsi="宋体" w:eastAsia="宋体" w:cs="宋体"/>
                <w:i w:val="0"/>
                <w:iCs w:val="0"/>
                <w:color w:val="000000"/>
                <w:sz w:val="22"/>
                <w:szCs w:val="22"/>
                <w:u w:val="none"/>
              </w:rPr>
            </w:pPr>
          </w:p>
        </w:tc>
      </w:tr>
      <w:tr w14:paraId="15AA3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684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2100302</w:t>
            </w:r>
          </w:p>
        </w:tc>
        <w:tc>
          <w:tcPr>
            <w:tcW w:w="3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4C0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乡镇卫生院</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BC5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329.73</w:t>
            </w:r>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CCE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282.62</w:t>
            </w:r>
          </w:p>
        </w:tc>
        <w:tc>
          <w:tcPr>
            <w:tcW w:w="2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FE6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47.12</w:t>
            </w:r>
          </w:p>
        </w:tc>
      </w:tr>
      <w:tr w14:paraId="17405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AF8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2100399</w:t>
            </w:r>
          </w:p>
        </w:tc>
        <w:tc>
          <w:tcPr>
            <w:tcW w:w="3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186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其他基层医疗卫生机构支出</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740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63.43</w:t>
            </w:r>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3EC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22.86</w:t>
            </w:r>
          </w:p>
        </w:tc>
        <w:tc>
          <w:tcPr>
            <w:tcW w:w="2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D2E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40.57</w:t>
            </w:r>
          </w:p>
        </w:tc>
      </w:tr>
      <w:tr w14:paraId="6B784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D39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2100408</w:t>
            </w:r>
          </w:p>
        </w:tc>
        <w:tc>
          <w:tcPr>
            <w:tcW w:w="3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B2B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基本公共卫生服务</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6C4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145.60</w:t>
            </w:r>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6F150">
            <w:pPr>
              <w:jc w:val="right"/>
              <w:rPr>
                <w:rFonts w:hint="eastAsia" w:ascii="宋体" w:hAnsi="宋体" w:eastAsia="宋体" w:cs="宋体"/>
                <w:i w:val="0"/>
                <w:iCs w:val="0"/>
                <w:color w:val="000000"/>
                <w:sz w:val="22"/>
                <w:szCs w:val="22"/>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2D9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145.60</w:t>
            </w:r>
          </w:p>
        </w:tc>
      </w:tr>
      <w:tr w14:paraId="45C76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7F5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2100409</w:t>
            </w:r>
          </w:p>
        </w:tc>
        <w:tc>
          <w:tcPr>
            <w:tcW w:w="3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9BB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重大公共卫生服务</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D97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24.20</w:t>
            </w:r>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F5BF9">
            <w:pPr>
              <w:jc w:val="right"/>
              <w:rPr>
                <w:rFonts w:hint="eastAsia" w:ascii="宋体" w:hAnsi="宋体" w:eastAsia="宋体" w:cs="宋体"/>
                <w:i w:val="0"/>
                <w:iCs w:val="0"/>
                <w:color w:val="000000"/>
                <w:sz w:val="22"/>
                <w:szCs w:val="22"/>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E21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24.20</w:t>
            </w:r>
          </w:p>
        </w:tc>
      </w:tr>
      <w:tr w14:paraId="299ED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FD4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3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8D8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F9D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35.31</w:t>
            </w:r>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1AD8A">
            <w:pPr>
              <w:jc w:val="right"/>
              <w:rPr>
                <w:rFonts w:hint="eastAsia" w:ascii="宋体" w:hAnsi="宋体" w:eastAsia="宋体" w:cs="宋体"/>
                <w:i w:val="0"/>
                <w:iCs w:val="0"/>
                <w:color w:val="000000"/>
                <w:sz w:val="22"/>
                <w:szCs w:val="22"/>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85A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35.31</w:t>
            </w:r>
          </w:p>
        </w:tc>
      </w:tr>
      <w:tr w14:paraId="0DEA0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59D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2109999</w:t>
            </w:r>
          </w:p>
        </w:tc>
        <w:tc>
          <w:tcPr>
            <w:tcW w:w="3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9D8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21F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219AA">
            <w:pPr>
              <w:jc w:val="right"/>
              <w:rPr>
                <w:rFonts w:hint="eastAsia" w:ascii="宋体" w:hAnsi="宋体" w:eastAsia="宋体" w:cs="宋体"/>
                <w:i w:val="0"/>
                <w:iCs w:val="0"/>
                <w:color w:val="000000"/>
                <w:sz w:val="22"/>
                <w:szCs w:val="22"/>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887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r>
      <w:tr w14:paraId="7157B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BD3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558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AC7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35.47</w:t>
            </w:r>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EE2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35.47</w:t>
            </w:r>
          </w:p>
        </w:tc>
        <w:tc>
          <w:tcPr>
            <w:tcW w:w="2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13DD2">
            <w:pPr>
              <w:jc w:val="right"/>
              <w:rPr>
                <w:rFonts w:hint="eastAsia" w:ascii="宋体" w:hAnsi="宋体" w:eastAsia="宋体" w:cs="宋体"/>
                <w:i w:val="0"/>
                <w:iCs w:val="0"/>
                <w:color w:val="000000"/>
                <w:sz w:val="22"/>
                <w:szCs w:val="22"/>
                <w:u w:val="none"/>
              </w:rPr>
            </w:pPr>
          </w:p>
        </w:tc>
      </w:tr>
      <w:tr w14:paraId="13804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5FC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F63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27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C3C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28.74</w:t>
            </w:r>
          </w:p>
        </w:tc>
        <w:tc>
          <w:tcPr>
            <w:tcW w:w="30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5EA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11.04</w:t>
            </w:r>
          </w:p>
        </w:tc>
        <w:tc>
          <w:tcPr>
            <w:tcW w:w="28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03D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w:t>
            </w:r>
          </w:p>
        </w:tc>
      </w:tr>
      <w:tr w14:paraId="22682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875" w:type="dxa"/>
            <w:gridSpan w:val="5"/>
            <w:tcBorders>
              <w:top w:val="single" w:color="000000" w:sz="4" w:space="0"/>
              <w:left w:val="nil"/>
              <w:bottom w:val="nil"/>
              <w:right w:val="nil"/>
            </w:tcBorders>
            <w:shd w:val="clear" w:color="auto" w:fill="FFFFFF"/>
            <w:noWrap/>
            <w:vAlign w:val="center"/>
          </w:tcPr>
          <w:p w14:paraId="44571D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705675A4">
      <w:pPr>
        <w:spacing w:line="560" w:lineRule="exact"/>
        <w:rPr>
          <w:rFonts w:hint="eastAsia" w:ascii="仿宋_GB2312" w:eastAsia="仿宋_GB2312"/>
          <w:b w:val="0"/>
          <w:bCs/>
          <w:sz w:val="32"/>
          <w:szCs w:val="32"/>
          <w:lang w:eastAsia="zh-CN"/>
        </w:rPr>
      </w:pPr>
      <w:r>
        <w:rPr>
          <w:rFonts w:hint="eastAsia" w:ascii="仿宋_GB2312" w:eastAsia="仿宋_GB2312"/>
          <w:b w:val="0"/>
          <w:bCs/>
          <w:sz w:val="32"/>
          <w:szCs w:val="32"/>
          <w:lang w:eastAsia="zh-CN"/>
        </w:rPr>
        <w:t>表六：一般公共预算财政拨款基本支出决算明细表</w:t>
      </w:r>
    </w:p>
    <w:p w14:paraId="73B22535">
      <w:pPr>
        <w:spacing w:line="560" w:lineRule="exact"/>
        <w:rPr>
          <w:rFonts w:hint="eastAsia" w:ascii="仿宋_GB2312" w:eastAsia="仿宋_GB2312"/>
          <w:b w:val="0"/>
          <w:bCs/>
          <w:sz w:val="32"/>
          <w:szCs w:val="32"/>
          <w:lang w:eastAsia="zh-CN"/>
        </w:rPr>
      </w:pPr>
    </w:p>
    <w:tbl>
      <w:tblPr>
        <w:tblStyle w:val="4"/>
        <w:tblW w:w="1441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3516"/>
        <w:gridCol w:w="876"/>
        <w:gridCol w:w="766"/>
        <w:gridCol w:w="2416"/>
        <w:gridCol w:w="975"/>
        <w:gridCol w:w="825"/>
        <w:gridCol w:w="3135"/>
        <w:gridCol w:w="1140"/>
      </w:tblGrid>
      <w:tr w14:paraId="589B1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4415" w:type="dxa"/>
            <w:gridSpan w:val="9"/>
            <w:tcBorders>
              <w:top w:val="nil"/>
              <w:left w:val="nil"/>
              <w:bottom w:val="nil"/>
              <w:right w:val="nil"/>
            </w:tcBorders>
            <w:shd w:val="clear" w:color="auto" w:fill="auto"/>
            <w:noWrap/>
            <w:vAlign w:val="center"/>
          </w:tcPr>
          <w:p w14:paraId="30336FE8">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一般公共预算财政拨款基本支出决算明细表</w:t>
            </w:r>
          </w:p>
        </w:tc>
      </w:tr>
      <w:tr w14:paraId="3CFC2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340" w:type="dxa"/>
            <w:gridSpan w:val="5"/>
            <w:tcBorders>
              <w:top w:val="nil"/>
              <w:left w:val="nil"/>
              <w:bottom w:val="nil"/>
              <w:right w:val="nil"/>
            </w:tcBorders>
            <w:shd w:val="clear" w:color="auto" w:fill="auto"/>
            <w:noWrap/>
            <w:vAlign w:val="center"/>
          </w:tcPr>
          <w:p w14:paraId="4470AA61">
            <w:pPr>
              <w:jc w:val="center"/>
              <w:rPr>
                <w:rFonts w:hint="eastAsia" w:ascii="宋体" w:hAnsi="宋体" w:eastAsia="宋体" w:cs="宋体"/>
                <w:i w:val="0"/>
                <w:iCs w:val="0"/>
                <w:color w:val="000000"/>
                <w:sz w:val="22"/>
                <w:szCs w:val="22"/>
                <w:u w:val="none"/>
              </w:rPr>
            </w:pPr>
          </w:p>
        </w:tc>
        <w:tc>
          <w:tcPr>
            <w:tcW w:w="975" w:type="dxa"/>
            <w:tcBorders>
              <w:top w:val="nil"/>
              <w:left w:val="nil"/>
              <w:bottom w:val="nil"/>
              <w:right w:val="nil"/>
            </w:tcBorders>
            <w:shd w:val="clear" w:color="auto" w:fill="auto"/>
            <w:noWrap/>
            <w:vAlign w:val="center"/>
          </w:tcPr>
          <w:p w14:paraId="557BBFAA">
            <w:pPr>
              <w:rPr>
                <w:rFonts w:hint="eastAsia" w:ascii="宋体" w:hAnsi="宋体" w:eastAsia="宋体" w:cs="宋体"/>
                <w:i w:val="0"/>
                <w:iCs w:val="0"/>
                <w:color w:val="000000"/>
                <w:sz w:val="22"/>
                <w:szCs w:val="22"/>
                <w:u w:val="none"/>
              </w:rPr>
            </w:pPr>
          </w:p>
        </w:tc>
        <w:tc>
          <w:tcPr>
            <w:tcW w:w="825" w:type="dxa"/>
            <w:tcBorders>
              <w:top w:val="nil"/>
              <w:left w:val="nil"/>
              <w:bottom w:val="nil"/>
              <w:right w:val="nil"/>
            </w:tcBorders>
            <w:shd w:val="clear" w:color="auto" w:fill="auto"/>
            <w:noWrap/>
            <w:vAlign w:val="center"/>
          </w:tcPr>
          <w:p w14:paraId="674BF44E">
            <w:pPr>
              <w:rPr>
                <w:rFonts w:hint="eastAsia" w:ascii="宋体" w:hAnsi="宋体" w:eastAsia="宋体" w:cs="宋体"/>
                <w:i w:val="0"/>
                <w:iCs w:val="0"/>
                <w:color w:val="000000"/>
                <w:sz w:val="22"/>
                <w:szCs w:val="22"/>
                <w:u w:val="none"/>
              </w:rPr>
            </w:pPr>
          </w:p>
        </w:tc>
        <w:tc>
          <w:tcPr>
            <w:tcW w:w="4275" w:type="dxa"/>
            <w:gridSpan w:val="2"/>
            <w:tcBorders>
              <w:top w:val="nil"/>
              <w:left w:val="nil"/>
              <w:bottom w:val="nil"/>
              <w:right w:val="nil"/>
            </w:tcBorders>
            <w:shd w:val="clear" w:color="auto" w:fill="auto"/>
            <w:noWrap/>
            <w:vAlign w:val="bottom"/>
          </w:tcPr>
          <w:p w14:paraId="3D479B08">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14:paraId="6C083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340" w:type="dxa"/>
            <w:gridSpan w:val="5"/>
            <w:tcBorders>
              <w:top w:val="nil"/>
              <w:left w:val="nil"/>
              <w:bottom w:val="nil"/>
              <w:right w:val="nil"/>
            </w:tcBorders>
            <w:shd w:val="clear" w:color="auto" w:fill="auto"/>
            <w:noWrap/>
            <w:vAlign w:val="bottom"/>
          </w:tcPr>
          <w:p w14:paraId="2783015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部门：环江毛南族自治县驯乐苗族乡卫生院</w:t>
            </w:r>
          </w:p>
        </w:tc>
        <w:tc>
          <w:tcPr>
            <w:tcW w:w="975" w:type="dxa"/>
            <w:tcBorders>
              <w:top w:val="nil"/>
              <w:left w:val="nil"/>
              <w:bottom w:val="nil"/>
              <w:right w:val="nil"/>
            </w:tcBorders>
            <w:shd w:val="clear" w:color="auto" w:fill="auto"/>
            <w:noWrap/>
            <w:vAlign w:val="center"/>
          </w:tcPr>
          <w:p w14:paraId="7156B55C">
            <w:pPr>
              <w:rPr>
                <w:rFonts w:hint="eastAsia" w:ascii="宋体" w:hAnsi="宋体" w:eastAsia="宋体" w:cs="宋体"/>
                <w:i w:val="0"/>
                <w:iCs w:val="0"/>
                <w:color w:val="000000"/>
                <w:sz w:val="22"/>
                <w:szCs w:val="22"/>
                <w:u w:val="none"/>
              </w:rPr>
            </w:pPr>
          </w:p>
        </w:tc>
        <w:tc>
          <w:tcPr>
            <w:tcW w:w="825" w:type="dxa"/>
            <w:tcBorders>
              <w:top w:val="nil"/>
              <w:left w:val="nil"/>
              <w:bottom w:val="nil"/>
              <w:right w:val="nil"/>
            </w:tcBorders>
            <w:shd w:val="clear" w:color="auto" w:fill="auto"/>
            <w:noWrap/>
            <w:vAlign w:val="center"/>
          </w:tcPr>
          <w:p w14:paraId="7D98645B">
            <w:pPr>
              <w:rPr>
                <w:rFonts w:hint="eastAsia" w:ascii="宋体" w:hAnsi="宋体" w:eastAsia="宋体" w:cs="宋体"/>
                <w:i w:val="0"/>
                <w:iCs w:val="0"/>
                <w:color w:val="000000"/>
                <w:sz w:val="22"/>
                <w:szCs w:val="22"/>
                <w:u w:val="none"/>
              </w:rPr>
            </w:pPr>
          </w:p>
        </w:tc>
        <w:tc>
          <w:tcPr>
            <w:tcW w:w="4275" w:type="dxa"/>
            <w:gridSpan w:val="2"/>
            <w:tcBorders>
              <w:top w:val="nil"/>
              <w:left w:val="nil"/>
              <w:bottom w:val="nil"/>
              <w:right w:val="nil"/>
            </w:tcBorders>
            <w:shd w:val="clear" w:color="auto" w:fill="auto"/>
            <w:noWrap/>
            <w:vAlign w:val="bottom"/>
          </w:tcPr>
          <w:p w14:paraId="5375122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6CA59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158"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6CB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257"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6B9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61286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ED3E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51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F3BC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0BAA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AD7E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41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C8CC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7CC6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3A89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13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F837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2355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7C0C4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36ADC02">
            <w:pPr>
              <w:jc w:val="center"/>
              <w:rPr>
                <w:rFonts w:hint="eastAsia" w:ascii="宋体" w:hAnsi="宋体" w:eastAsia="宋体" w:cs="宋体"/>
                <w:i w:val="0"/>
                <w:iCs w:val="0"/>
                <w:color w:val="000000"/>
                <w:sz w:val="22"/>
                <w:szCs w:val="22"/>
                <w:u w:val="none"/>
              </w:rPr>
            </w:pP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AC1E4E1">
            <w:pPr>
              <w:jc w:val="center"/>
              <w:rPr>
                <w:rFonts w:hint="eastAsia" w:ascii="宋体" w:hAnsi="宋体" w:eastAsia="宋体" w:cs="宋体"/>
                <w:i w:val="0"/>
                <w:iCs w:val="0"/>
                <w:color w:val="000000"/>
                <w:sz w:val="22"/>
                <w:szCs w:val="22"/>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A814E75">
            <w:pPr>
              <w:jc w:val="center"/>
              <w:rPr>
                <w:rFonts w:hint="eastAsia" w:ascii="宋体" w:hAnsi="宋体" w:eastAsia="宋体" w:cs="宋体"/>
                <w:i w:val="0"/>
                <w:iCs w:val="0"/>
                <w:color w:val="000000"/>
                <w:sz w:val="22"/>
                <w:szCs w:val="22"/>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7C04394">
            <w:pPr>
              <w:jc w:val="center"/>
              <w:rPr>
                <w:rFonts w:hint="eastAsia" w:ascii="宋体" w:hAnsi="宋体" w:eastAsia="宋体" w:cs="宋体"/>
                <w:i w:val="0"/>
                <w:iCs w:val="0"/>
                <w:color w:val="000000"/>
                <w:sz w:val="22"/>
                <w:szCs w:val="22"/>
                <w:u w:val="none"/>
              </w:rPr>
            </w:pP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0FA3D73">
            <w:pPr>
              <w:jc w:val="cente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7F53A99">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85FC888">
            <w:pPr>
              <w:jc w:val="center"/>
              <w:rPr>
                <w:rFonts w:hint="eastAsia" w:ascii="宋体" w:hAnsi="宋体" w:eastAsia="宋体" w:cs="宋体"/>
                <w:i w:val="0"/>
                <w:iCs w:val="0"/>
                <w:color w:val="000000"/>
                <w:sz w:val="22"/>
                <w:szCs w:val="22"/>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65B2B5A">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D6E8DB6">
            <w:pPr>
              <w:jc w:val="center"/>
              <w:rPr>
                <w:rFonts w:hint="eastAsia" w:ascii="宋体" w:hAnsi="宋体" w:eastAsia="宋体" w:cs="宋体"/>
                <w:i w:val="0"/>
                <w:iCs w:val="0"/>
                <w:color w:val="000000"/>
                <w:sz w:val="22"/>
                <w:szCs w:val="22"/>
                <w:u w:val="none"/>
              </w:rPr>
            </w:pPr>
          </w:p>
        </w:tc>
      </w:tr>
      <w:tr w14:paraId="4A604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C0DC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E8A75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992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379.13</w:t>
            </w: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4257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2302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6B4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29.00</w:t>
            </w: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B101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1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A5B0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0CC08">
            <w:pPr>
              <w:jc w:val="right"/>
              <w:rPr>
                <w:rFonts w:hint="eastAsia" w:ascii="宋体" w:hAnsi="宋体" w:eastAsia="宋体" w:cs="宋体"/>
                <w:i w:val="0"/>
                <w:iCs w:val="0"/>
                <w:color w:val="000000"/>
                <w:sz w:val="22"/>
                <w:szCs w:val="22"/>
                <w:u w:val="none"/>
              </w:rPr>
            </w:pPr>
          </w:p>
        </w:tc>
      </w:tr>
      <w:tr w14:paraId="656AC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4FE4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0E0E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0EC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104.28</w:t>
            </w: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65D3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6716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84A88">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8CE1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1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B8110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02AD9">
            <w:pPr>
              <w:jc w:val="right"/>
              <w:rPr>
                <w:rFonts w:hint="eastAsia" w:ascii="宋体" w:hAnsi="宋体" w:eastAsia="宋体" w:cs="宋体"/>
                <w:i w:val="0"/>
                <w:iCs w:val="0"/>
                <w:color w:val="000000"/>
                <w:sz w:val="22"/>
                <w:szCs w:val="22"/>
                <w:u w:val="none"/>
              </w:rPr>
            </w:pPr>
          </w:p>
        </w:tc>
      </w:tr>
      <w:tr w14:paraId="0CD5F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AD6A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F0D6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ADE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35.44</w:t>
            </w: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ABEE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25F2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57BD1">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12DD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1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7142F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0A531">
            <w:pPr>
              <w:jc w:val="right"/>
              <w:rPr>
                <w:rFonts w:hint="eastAsia" w:ascii="宋体" w:hAnsi="宋体" w:eastAsia="宋体" w:cs="宋体"/>
                <w:i w:val="0"/>
                <w:iCs w:val="0"/>
                <w:color w:val="000000"/>
                <w:sz w:val="22"/>
                <w:szCs w:val="22"/>
                <w:u w:val="none"/>
              </w:rPr>
            </w:pPr>
          </w:p>
        </w:tc>
      </w:tr>
      <w:tr w14:paraId="0A18E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DDD6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BE34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8C4DC">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CDEE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30BD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78190">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7B47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1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6E5C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397FB">
            <w:pPr>
              <w:jc w:val="right"/>
              <w:rPr>
                <w:rFonts w:hint="eastAsia" w:ascii="宋体" w:hAnsi="宋体" w:eastAsia="宋体" w:cs="宋体"/>
                <w:i w:val="0"/>
                <w:iCs w:val="0"/>
                <w:color w:val="000000"/>
                <w:sz w:val="22"/>
                <w:szCs w:val="22"/>
                <w:u w:val="none"/>
              </w:rPr>
            </w:pPr>
          </w:p>
        </w:tc>
      </w:tr>
      <w:tr w14:paraId="19DC8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E497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A123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71BFC">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BEA3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8388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1466B">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45CD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1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E0EE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4614C">
            <w:pPr>
              <w:jc w:val="right"/>
              <w:rPr>
                <w:rFonts w:hint="eastAsia" w:ascii="宋体" w:hAnsi="宋体" w:eastAsia="宋体" w:cs="宋体"/>
                <w:i w:val="0"/>
                <w:iCs w:val="0"/>
                <w:color w:val="000000"/>
                <w:sz w:val="22"/>
                <w:szCs w:val="22"/>
                <w:u w:val="none"/>
              </w:rPr>
            </w:pPr>
          </w:p>
        </w:tc>
      </w:tr>
      <w:tr w14:paraId="5FAE7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D793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662F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2D2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116.28</w:t>
            </w: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18F6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8EE0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DC082">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6E90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1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A108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4A3DE">
            <w:pPr>
              <w:jc w:val="right"/>
              <w:rPr>
                <w:rFonts w:hint="eastAsia" w:ascii="宋体" w:hAnsi="宋体" w:eastAsia="宋体" w:cs="宋体"/>
                <w:i w:val="0"/>
                <w:iCs w:val="0"/>
                <w:color w:val="000000"/>
                <w:sz w:val="22"/>
                <w:szCs w:val="22"/>
                <w:u w:val="none"/>
              </w:rPr>
            </w:pPr>
          </w:p>
        </w:tc>
      </w:tr>
      <w:tr w14:paraId="0FB92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99FD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3107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F6C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44.61</w:t>
            </w: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044D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19A8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5C293">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4521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1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98A6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93CA8">
            <w:pPr>
              <w:jc w:val="right"/>
              <w:rPr>
                <w:rFonts w:hint="eastAsia" w:ascii="宋体" w:hAnsi="宋体" w:eastAsia="宋体" w:cs="宋体"/>
                <w:i w:val="0"/>
                <w:iCs w:val="0"/>
                <w:color w:val="000000"/>
                <w:sz w:val="22"/>
                <w:szCs w:val="22"/>
                <w:u w:val="none"/>
              </w:rPr>
            </w:pPr>
          </w:p>
        </w:tc>
      </w:tr>
      <w:tr w14:paraId="3F5C7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0AC90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4855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202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22.36</w:t>
            </w: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58E6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F5A7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19E26">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234F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1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2346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5C090">
            <w:pPr>
              <w:jc w:val="right"/>
              <w:rPr>
                <w:rFonts w:hint="eastAsia" w:ascii="宋体" w:hAnsi="宋体" w:eastAsia="宋体" w:cs="宋体"/>
                <w:i w:val="0"/>
                <w:iCs w:val="0"/>
                <w:color w:val="000000"/>
                <w:sz w:val="22"/>
                <w:szCs w:val="22"/>
                <w:u w:val="none"/>
              </w:rPr>
            </w:pPr>
          </w:p>
        </w:tc>
      </w:tr>
      <w:tr w14:paraId="31AE4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536B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8121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8ED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17.68</w:t>
            </w: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70F5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2824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05EFB">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97EA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1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6DBB5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9E46B">
            <w:pPr>
              <w:jc w:val="right"/>
              <w:rPr>
                <w:rFonts w:hint="eastAsia" w:ascii="宋体" w:hAnsi="宋体" w:eastAsia="宋体" w:cs="宋体"/>
                <w:i w:val="0"/>
                <w:iCs w:val="0"/>
                <w:color w:val="000000"/>
                <w:sz w:val="22"/>
                <w:szCs w:val="22"/>
                <w:u w:val="none"/>
              </w:rPr>
            </w:pPr>
          </w:p>
        </w:tc>
      </w:tr>
      <w:tr w14:paraId="54812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57EF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5FCD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00B0A">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7982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336B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1EAD8">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E599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1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207D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63F03">
            <w:pPr>
              <w:jc w:val="right"/>
              <w:rPr>
                <w:rFonts w:hint="eastAsia" w:ascii="宋体" w:hAnsi="宋体" w:eastAsia="宋体" w:cs="宋体"/>
                <w:i w:val="0"/>
                <w:iCs w:val="0"/>
                <w:color w:val="000000"/>
                <w:sz w:val="22"/>
                <w:szCs w:val="22"/>
                <w:u w:val="none"/>
              </w:rPr>
            </w:pPr>
          </w:p>
        </w:tc>
      </w:tr>
      <w:tr w14:paraId="2CC54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229F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8B23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176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C5A3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6E2B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E986B">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8B00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1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EB973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40182">
            <w:pPr>
              <w:jc w:val="right"/>
              <w:rPr>
                <w:rFonts w:hint="eastAsia" w:ascii="宋体" w:hAnsi="宋体" w:eastAsia="宋体" w:cs="宋体"/>
                <w:i w:val="0"/>
                <w:iCs w:val="0"/>
                <w:color w:val="000000"/>
                <w:sz w:val="22"/>
                <w:szCs w:val="22"/>
                <w:u w:val="none"/>
              </w:rPr>
            </w:pPr>
          </w:p>
        </w:tc>
      </w:tr>
      <w:tr w14:paraId="40169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BB7F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37FF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A78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35.47</w:t>
            </w: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A88C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0D3C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8254F">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4233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1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2533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5B30C">
            <w:pPr>
              <w:jc w:val="right"/>
              <w:rPr>
                <w:rFonts w:hint="eastAsia" w:ascii="宋体" w:hAnsi="宋体" w:eastAsia="宋体" w:cs="宋体"/>
                <w:i w:val="0"/>
                <w:iCs w:val="0"/>
                <w:color w:val="000000"/>
                <w:sz w:val="22"/>
                <w:szCs w:val="22"/>
                <w:u w:val="none"/>
              </w:rPr>
            </w:pPr>
          </w:p>
        </w:tc>
      </w:tr>
      <w:tr w14:paraId="7E27E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34E2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E05A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3DBF0">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2001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700A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C3DD8">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A320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1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C9A2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CE587">
            <w:pPr>
              <w:jc w:val="right"/>
              <w:rPr>
                <w:rFonts w:hint="eastAsia" w:ascii="宋体" w:hAnsi="宋体" w:eastAsia="宋体" w:cs="宋体"/>
                <w:i w:val="0"/>
                <w:iCs w:val="0"/>
                <w:color w:val="000000"/>
                <w:sz w:val="22"/>
                <w:szCs w:val="22"/>
                <w:u w:val="none"/>
              </w:rPr>
            </w:pPr>
          </w:p>
        </w:tc>
      </w:tr>
      <w:tr w14:paraId="548D8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7FA9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664B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F11E5">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10FF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0DCB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74055">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2C97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1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962C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6C339">
            <w:pPr>
              <w:jc w:val="right"/>
              <w:rPr>
                <w:rFonts w:hint="eastAsia" w:ascii="宋体" w:hAnsi="宋体" w:eastAsia="宋体" w:cs="宋体"/>
                <w:i w:val="0"/>
                <w:iCs w:val="0"/>
                <w:color w:val="000000"/>
                <w:sz w:val="22"/>
                <w:szCs w:val="22"/>
                <w:u w:val="none"/>
              </w:rPr>
            </w:pPr>
          </w:p>
        </w:tc>
      </w:tr>
      <w:tr w14:paraId="37212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C0362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812B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8F0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14.72</w:t>
            </w: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C614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C07A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6B988">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F514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1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A37D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7F6FA">
            <w:pPr>
              <w:jc w:val="right"/>
              <w:rPr>
                <w:rFonts w:hint="eastAsia" w:ascii="宋体" w:hAnsi="宋体" w:eastAsia="宋体" w:cs="宋体"/>
                <w:i w:val="0"/>
                <w:iCs w:val="0"/>
                <w:color w:val="000000"/>
                <w:sz w:val="22"/>
                <w:szCs w:val="22"/>
                <w:u w:val="none"/>
              </w:rPr>
            </w:pPr>
          </w:p>
        </w:tc>
      </w:tr>
      <w:tr w14:paraId="701E1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9AD9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AD3B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D1056">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D78F8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20175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ECC05">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539A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1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1CA5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00096">
            <w:pPr>
              <w:jc w:val="right"/>
              <w:rPr>
                <w:rFonts w:hint="eastAsia" w:ascii="宋体" w:hAnsi="宋体" w:eastAsia="宋体" w:cs="宋体"/>
                <w:i w:val="0"/>
                <w:iCs w:val="0"/>
                <w:color w:val="000000"/>
                <w:sz w:val="22"/>
                <w:szCs w:val="22"/>
                <w:u w:val="none"/>
              </w:rPr>
            </w:pPr>
          </w:p>
        </w:tc>
      </w:tr>
      <w:tr w14:paraId="1FA8F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B9E5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C411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ECF46">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32DD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D5D1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E6B03">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7CA6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1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1FBE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7B2BA">
            <w:pPr>
              <w:jc w:val="right"/>
              <w:rPr>
                <w:rFonts w:hint="eastAsia" w:ascii="宋体" w:hAnsi="宋体" w:eastAsia="宋体" w:cs="宋体"/>
                <w:i w:val="0"/>
                <w:iCs w:val="0"/>
                <w:color w:val="000000"/>
                <w:sz w:val="22"/>
                <w:szCs w:val="22"/>
                <w:u w:val="none"/>
              </w:rPr>
            </w:pPr>
          </w:p>
        </w:tc>
      </w:tr>
      <w:tr w14:paraId="2B28E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0B7A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7B38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3B9D2">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C339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3DA1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2AE7A">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4973C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1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1C2F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FE2A9">
            <w:pPr>
              <w:jc w:val="right"/>
              <w:rPr>
                <w:rFonts w:hint="eastAsia" w:ascii="宋体" w:hAnsi="宋体" w:eastAsia="宋体" w:cs="宋体"/>
                <w:i w:val="0"/>
                <w:iCs w:val="0"/>
                <w:color w:val="000000"/>
                <w:sz w:val="22"/>
                <w:szCs w:val="22"/>
                <w:u w:val="none"/>
              </w:rPr>
            </w:pPr>
          </w:p>
        </w:tc>
      </w:tr>
      <w:tr w14:paraId="1CF62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3FD2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CC5C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47F2F">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8DED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521F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91B52">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A986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1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431B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DAAF7">
            <w:pPr>
              <w:jc w:val="right"/>
              <w:rPr>
                <w:rFonts w:hint="eastAsia" w:ascii="宋体" w:hAnsi="宋体" w:eastAsia="宋体" w:cs="宋体"/>
                <w:i w:val="0"/>
                <w:iCs w:val="0"/>
                <w:color w:val="000000"/>
                <w:sz w:val="22"/>
                <w:szCs w:val="22"/>
                <w:u w:val="none"/>
              </w:rPr>
            </w:pPr>
          </w:p>
        </w:tc>
      </w:tr>
      <w:tr w14:paraId="0220D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D246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F064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048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12.87</w:t>
            </w: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7C04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07FC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41CBF">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A809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1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9C30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81830">
            <w:pPr>
              <w:jc w:val="right"/>
              <w:rPr>
                <w:rFonts w:hint="eastAsia" w:ascii="宋体" w:hAnsi="宋体" w:eastAsia="宋体" w:cs="宋体"/>
                <w:i w:val="0"/>
                <w:iCs w:val="0"/>
                <w:color w:val="000000"/>
                <w:sz w:val="22"/>
                <w:szCs w:val="22"/>
                <w:u w:val="none"/>
              </w:rPr>
            </w:pPr>
          </w:p>
        </w:tc>
      </w:tr>
      <w:tr w14:paraId="7E85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AC31A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8CB3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B036A">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093E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2827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6D3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23.61</w:t>
            </w: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6F8C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1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B7F5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BCB57">
            <w:pPr>
              <w:jc w:val="right"/>
              <w:rPr>
                <w:rFonts w:hint="eastAsia" w:ascii="宋体" w:hAnsi="宋体" w:eastAsia="宋体" w:cs="宋体"/>
                <w:i w:val="0"/>
                <w:iCs w:val="0"/>
                <w:color w:val="000000"/>
                <w:sz w:val="22"/>
                <w:szCs w:val="22"/>
                <w:u w:val="none"/>
              </w:rPr>
            </w:pPr>
          </w:p>
        </w:tc>
      </w:tr>
      <w:tr w14:paraId="16D7D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13B0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556A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9E327">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9E40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AF3EE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53F21">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1910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1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22B42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65BB8">
            <w:pPr>
              <w:jc w:val="right"/>
              <w:rPr>
                <w:rFonts w:hint="eastAsia" w:ascii="宋体" w:hAnsi="宋体" w:eastAsia="宋体" w:cs="宋体"/>
                <w:i w:val="0"/>
                <w:iCs w:val="0"/>
                <w:color w:val="000000"/>
                <w:sz w:val="22"/>
                <w:szCs w:val="22"/>
                <w:u w:val="none"/>
              </w:rPr>
            </w:pPr>
          </w:p>
        </w:tc>
      </w:tr>
      <w:tr w14:paraId="40811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B28F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7305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BD5A7">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4FAE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4077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751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w:t>
            </w: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41C0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1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F602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4A893">
            <w:pPr>
              <w:jc w:val="right"/>
              <w:rPr>
                <w:rFonts w:hint="eastAsia" w:ascii="宋体" w:hAnsi="宋体" w:eastAsia="宋体" w:cs="宋体"/>
                <w:i w:val="0"/>
                <w:iCs w:val="0"/>
                <w:color w:val="000000"/>
                <w:sz w:val="22"/>
                <w:szCs w:val="22"/>
                <w:u w:val="none"/>
              </w:rPr>
            </w:pPr>
          </w:p>
        </w:tc>
      </w:tr>
      <w:tr w14:paraId="47F41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F85F1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51B8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9B3DA">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34D0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BE51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462F0">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7A87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31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2024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FB48D">
            <w:pPr>
              <w:jc w:val="right"/>
              <w:rPr>
                <w:rFonts w:hint="eastAsia" w:ascii="宋体" w:hAnsi="宋体" w:eastAsia="宋体" w:cs="宋体"/>
                <w:i w:val="0"/>
                <w:iCs w:val="0"/>
                <w:color w:val="000000"/>
                <w:sz w:val="22"/>
                <w:szCs w:val="22"/>
                <w:u w:val="none"/>
              </w:rPr>
            </w:pPr>
          </w:p>
        </w:tc>
      </w:tr>
      <w:tr w14:paraId="2E167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6974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D8A5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86A81">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A012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C9C9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2488E">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8064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31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D55B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1A06C">
            <w:pPr>
              <w:jc w:val="right"/>
              <w:rPr>
                <w:rFonts w:hint="eastAsia" w:ascii="宋体" w:hAnsi="宋体" w:eastAsia="宋体" w:cs="宋体"/>
                <w:i w:val="0"/>
                <w:iCs w:val="0"/>
                <w:color w:val="000000"/>
                <w:sz w:val="22"/>
                <w:szCs w:val="22"/>
                <w:u w:val="none"/>
              </w:rPr>
            </w:pPr>
          </w:p>
        </w:tc>
      </w:tr>
      <w:tr w14:paraId="76DA1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EFCC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7E3B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B79B7">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57AA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B664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0F69A">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CFD9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1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3D39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E7E55">
            <w:pPr>
              <w:jc w:val="right"/>
              <w:rPr>
                <w:rFonts w:hint="eastAsia" w:ascii="宋体" w:hAnsi="宋体" w:eastAsia="宋体" w:cs="宋体"/>
                <w:i w:val="0"/>
                <w:iCs w:val="0"/>
                <w:color w:val="000000"/>
                <w:sz w:val="22"/>
                <w:szCs w:val="22"/>
                <w:u w:val="none"/>
              </w:rPr>
            </w:pPr>
          </w:p>
        </w:tc>
      </w:tr>
      <w:tr w14:paraId="35918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B9F7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B260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627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4796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F9D48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E6D3A">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925EF86">
            <w:pPr>
              <w:jc w:val="left"/>
              <w:rPr>
                <w:rFonts w:hint="eastAsia" w:ascii="宋体" w:hAnsi="宋体" w:eastAsia="宋体" w:cs="宋体"/>
                <w:i w:val="0"/>
                <w:iCs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377310">
            <w:pPr>
              <w:jc w:val="left"/>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E919A">
            <w:pPr>
              <w:jc w:val="right"/>
              <w:rPr>
                <w:rFonts w:hint="eastAsia" w:ascii="宋体" w:hAnsi="宋体" w:eastAsia="宋体" w:cs="宋体"/>
                <w:i w:val="0"/>
                <w:iCs w:val="0"/>
                <w:color w:val="000000"/>
                <w:sz w:val="22"/>
                <w:szCs w:val="22"/>
                <w:u w:val="none"/>
              </w:rPr>
            </w:pPr>
          </w:p>
        </w:tc>
      </w:tr>
      <w:tr w14:paraId="6CA8B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F49DA1">
            <w:pPr>
              <w:jc w:val="left"/>
              <w:rPr>
                <w:rFonts w:hint="eastAsia" w:ascii="宋体" w:hAnsi="宋体" w:eastAsia="宋体" w:cs="宋体"/>
                <w:i w:val="0"/>
                <w:iCs w:val="0"/>
                <w:color w:val="000000"/>
                <w:sz w:val="22"/>
                <w:szCs w:val="22"/>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400F95">
            <w:pPr>
              <w:jc w:val="left"/>
              <w:rPr>
                <w:rFonts w:hint="eastAsia" w:ascii="宋体" w:hAnsi="宋体" w:eastAsia="宋体" w:cs="宋体"/>
                <w:i w:val="0"/>
                <w:iCs w:val="0"/>
                <w:color w:val="000000"/>
                <w:sz w:val="22"/>
                <w:szCs w:val="22"/>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00862">
            <w:pPr>
              <w:jc w:val="right"/>
              <w:rPr>
                <w:rFonts w:hint="eastAsia" w:ascii="宋体" w:hAnsi="宋体" w:eastAsia="宋体" w:cs="宋体"/>
                <w:i w:val="0"/>
                <w:iCs w:val="0"/>
                <w:color w:val="000000"/>
                <w:sz w:val="22"/>
                <w:szCs w:val="22"/>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458C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CDBE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CAA0A">
            <w:pPr>
              <w:jc w:val="right"/>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98A370">
            <w:pPr>
              <w:jc w:val="left"/>
              <w:rPr>
                <w:rFonts w:hint="eastAsia" w:ascii="宋体" w:hAnsi="宋体" w:eastAsia="宋体" w:cs="宋体"/>
                <w:i w:val="0"/>
                <w:iCs w:val="0"/>
                <w:color w:val="000000"/>
                <w:sz w:val="22"/>
                <w:szCs w:val="22"/>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9749BB">
            <w:pPr>
              <w:jc w:val="left"/>
              <w:rPr>
                <w:rFonts w:hint="eastAsia" w:ascii="宋体" w:hAnsi="宋体" w:eastAsia="宋体" w:cs="宋体"/>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68BA3">
            <w:pPr>
              <w:jc w:val="right"/>
              <w:rPr>
                <w:rFonts w:hint="eastAsia" w:ascii="宋体" w:hAnsi="宋体" w:eastAsia="宋体" w:cs="宋体"/>
                <w:i w:val="0"/>
                <w:iCs w:val="0"/>
                <w:color w:val="000000"/>
                <w:sz w:val="22"/>
                <w:szCs w:val="22"/>
                <w:u w:val="none"/>
              </w:rPr>
            </w:pPr>
          </w:p>
        </w:tc>
      </w:tr>
      <w:tr w14:paraId="60DA4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82"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06C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185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393.85</w:t>
            </w:r>
          </w:p>
        </w:tc>
        <w:tc>
          <w:tcPr>
            <w:tcW w:w="8117"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28E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A5B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29.00</w:t>
            </w:r>
          </w:p>
        </w:tc>
      </w:tr>
      <w:tr w14:paraId="55E1E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415" w:type="dxa"/>
            <w:gridSpan w:val="9"/>
            <w:tcBorders>
              <w:top w:val="single" w:color="000000" w:sz="4" w:space="0"/>
              <w:left w:val="nil"/>
              <w:bottom w:val="nil"/>
              <w:right w:val="nil"/>
            </w:tcBorders>
            <w:shd w:val="clear" w:color="auto" w:fill="FFFFFF"/>
            <w:noWrap/>
            <w:vAlign w:val="center"/>
          </w:tcPr>
          <w:p w14:paraId="5406CB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6248E37D">
      <w:pPr>
        <w:spacing w:line="560" w:lineRule="exact"/>
        <w:rPr>
          <w:rFonts w:hint="eastAsia" w:ascii="仿宋_GB2312" w:eastAsia="仿宋_GB2312"/>
          <w:b w:val="0"/>
          <w:bCs/>
          <w:sz w:val="32"/>
          <w:szCs w:val="32"/>
          <w:lang w:eastAsia="zh-CN"/>
        </w:rPr>
      </w:pPr>
    </w:p>
    <w:p w14:paraId="380A4979">
      <w:pPr>
        <w:spacing w:line="560" w:lineRule="exact"/>
        <w:rPr>
          <w:rFonts w:hint="eastAsia" w:ascii="仿宋_GB2312" w:eastAsia="仿宋_GB2312"/>
          <w:b w:val="0"/>
          <w:bCs/>
          <w:sz w:val="32"/>
          <w:szCs w:val="32"/>
          <w:lang w:eastAsia="zh-CN"/>
        </w:rPr>
      </w:pPr>
    </w:p>
    <w:p w14:paraId="1619EB6B">
      <w:pPr>
        <w:spacing w:line="560" w:lineRule="exact"/>
        <w:rPr>
          <w:rFonts w:hint="eastAsia" w:ascii="仿宋_GB2312" w:eastAsia="仿宋_GB2312"/>
          <w:b w:val="0"/>
          <w:bCs/>
          <w:sz w:val="32"/>
          <w:szCs w:val="32"/>
          <w:lang w:eastAsia="zh-CN"/>
        </w:rPr>
      </w:pPr>
    </w:p>
    <w:p w14:paraId="331926F9">
      <w:pPr>
        <w:spacing w:line="560" w:lineRule="exact"/>
        <w:rPr>
          <w:rFonts w:hint="eastAsia" w:ascii="仿宋_GB2312" w:eastAsia="仿宋_GB2312"/>
          <w:b w:val="0"/>
          <w:bCs/>
          <w:sz w:val="32"/>
          <w:szCs w:val="32"/>
          <w:lang w:eastAsia="zh-CN"/>
        </w:rPr>
      </w:pPr>
    </w:p>
    <w:p w14:paraId="29A1E23D">
      <w:pPr>
        <w:spacing w:line="560" w:lineRule="exact"/>
        <w:rPr>
          <w:rFonts w:hint="eastAsia" w:ascii="仿宋_GB2312" w:eastAsia="仿宋_GB2312"/>
          <w:b w:val="0"/>
          <w:bCs/>
          <w:sz w:val="32"/>
          <w:szCs w:val="32"/>
          <w:lang w:eastAsia="zh-CN"/>
        </w:rPr>
      </w:pPr>
    </w:p>
    <w:p w14:paraId="3F076519">
      <w:pPr>
        <w:spacing w:line="560" w:lineRule="exact"/>
        <w:rPr>
          <w:rFonts w:hint="eastAsia" w:ascii="仿宋_GB2312" w:eastAsia="仿宋_GB2312"/>
          <w:b w:val="0"/>
          <w:bCs/>
          <w:sz w:val="32"/>
          <w:szCs w:val="32"/>
          <w:lang w:eastAsia="zh-CN"/>
        </w:rPr>
      </w:pPr>
    </w:p>
    <w:p w14:paraId="3B829C5F">
      <w:pPr>
        <w:spacing w:line="560" w:lineRule="exact"/>
        <w:rPr>
          <w:rFonts w:hint="eastAsia" w:ascii="仿宋_GB2312" w:eastAsia="仿宋_GB2312"/>
          <w:b w:val="0"/>
          <w:bCs/>
          <w:sz w:val="32"/>
          <w:szCs w:val="32"/>
          <w:lang w:eastAsia="zh-CN"/>
        </w:rPr>
      </w:pPr>
    </w:p>
    <w:p w14:paraId="5D1930BA">
      <w:pPr>
        <w:spacing w:line="560" w:lineRule="exact"/>
        <w:rPr>
          <w:rFonts w:hint="eastAsia" w:ascii="仿宋_GB2312" w:eastAsia="仿宋_GB2312"/>
          <w:b w:val="0"/>
          <w:bCs/>
          <w:sz w:val="32"/>
          <w:szCs w:val="32"/>
          <w:lang w:eastAsia="zh-CN"/>
        </w:rPr>
      </w:pPr>
      <w:r>
        <w:rPr>
          <w:rFonts w:hint="eastAsia" w:ascii="仿宋_GB2312" w:eastAsia="仿宋_GB2312"/>
          <w:b w:val="0"/>
          <w:bCs/>
          <w:sz w:val="32"/>
          <w:szCs w:val="32"/>
          <w:lang w:eastAsia="zh-CN"/>
        </w:rPr>
        <w:t>表七：政府性基金预算财政拨款收入支出决算表</w:t>
      </w:r>
    </w:p>
    <w:p w14:paraId="489ECE57">
      <w:pPr>
        <w:spacing w:line="560" w:lineRule="exact"/>
        <w:rPr>
          <w:rFonts w:hint="eastAsia" w:ascii="仿宋_GB2312" w:eastAsia="仿宋_GB2312"/>
          <w:b w:val="0"/>
          <w:bCs/>
          <w:sz w:val="32"/>
          <w:szCs w:val="32"/>
          <w:lang w:eastAsia="zh-CN"/>
        </w:rPr>
      </w:pPr>
    </w:p>
    <w:tbl>
      <w:tblPr>
        <w:tblStyle w:val="4"/>
        <w:tblW w:w="142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5"/>
        <w:gridCol w:w="2475"/>
        <w:gridCol w:w="1920"/>
        <w:gridCol w:w="1740"/>
        <w:gridCol w:w="1650"/>
        <w:gridCol w:w="1590"/>
        <w:gridCol w:w="1710"/>
        <w:gridCol w:w="1800"/>
      </w:tblGrid>
      <w:tr w14:paraId="403E2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4280" w:type="dxa"/>
            <w:gridSpan w:val="8"/>
            <w:tcBorders>
              <w:top w:val="nil"/>
              <w:left w:val="nil"/>
              <w:bottom w:val="nil"/>
              <w:right w:val="nil"/>
            </w:tcBorders>
            <w:shd w:val="clear" w:color="auto" w:fill="auto"/>
            <w:noWrap/>
            <w:vAlign w:val="center"/>
          </w:tcPr>
          <w:p w14:paraId="21FCA009">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政府性基金预算财政拨款收入支出决算表</w:t>
            </w:r>
          </w:p>
        </w:tc>
      </w:tr>
      <w:tr w14:paraId="62043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70" w:type="dxa"/>
            <w:gridSpan w:val="2"/>
            <w:tcBorders>
              <w:top w:val="nil"/>
              <w:left w:val="nil"/>
              <w:bottom w:val="nil"/>
              <w:right w:val="nil"/>
            </w:tcBorders>
            <w:shd w:val="clear" w:color="auto" w:fill="auto"/>
            <w:noWrap/>
            <w:vAlign w:val="center"/>
          </w:tcPr>
          <w:p w14:paraId="5EDBFF1C">
            <w:pPr>
              <w:jc w:val="center"/>
              <w:rPr>
                <w:rFonts w:hint="eastAsia" w:ascii="宋体" w:hAnsi="宋体" w:eastAsia="宋体" w:cs="宋体"/>
                <w:i w:val="0"/>
                <w:iCs w:val="0"/>
                <w:color w:val="000000"/>
                <w:sz w:val="22"/>
                <w:szCs w:val="22"/>
                <w:u w:val="none"/>
              </w:rPr>
            </w:pPr>
          </w:p>
        </w:tc>
        <w:tc>
          <w:tcPr>
            <w:tcW w:w="1920" w:type="dxa"/>
            <w:tcBorders>
              <w:top w:val="nil"/>
              <w:left w:val="nil"/>
              <w:bottom w:val="nil"/>
              <w:right w:val="nil"/>
            </w:tcBorders>
            <w:shd w:val="clear" w:color="auto" w:fill="auto"/>
            <w:noWrap/>
            <w:vAlign w:val="center"/>
          </w:tcPr>
          <w:p w14:paraId="7487A431">
            <w:pPr>
              <w:rPr>
                <w:rFonts w:hint="eastAsia" w:ascii="宋体" w:hAnsi="宋体" w:eastAsia="宋体" w:cs="宋体"/>
                <w:i w:val="0"/>
                <w:iCs w:val="0"/>
                <w:color w:val="000000"/>
                <w:sz w:val="22"/>
                <w:szCs w:val="22"/>
                <w:u w:val="none"/>
              </w:rPr>
            </w:pPr>
          </w:p>
        </w:tc>
        <w:tc>
          <w:tcPr>
            <w:tcW w:w="1740" w:type="dxa"/>
            <w:tcBorders>
              <w:top w:val="nil"/>
              <w:left w:val="nil"/>
              <w:bottom w:val="nil"/>
              <w:right w:val="nil"/>
            </w:tcBorders>
            <w:shd w:val="clear" w:color="auto" w:fill="auto"/>
            <w:noWrap/>
            <w:vAlign w:val="center"/>
          </w:tcPr>
          <w:p w14:paraId="049A83D9">
            <w:pPr>
              <w:rPr>
                <w:rFonts w:hint="eastAsia" w:ascii="宋体" w:hAnsi="宋体" w:eastAsia="宋体" w:cs="宋体"/>
                <w:i w:val="0"/>
                <w:iCs w:val="0"/>
                <w:color w:val="000000"/>
                <w:sz w:val="22"/>
                <w:szCs w:val="22"/>
                <w:u w:val="none"/>
              </w:rPr>
            </w:pPr>
          </w:p>
        </w:tc>
        <w:tc>
          <w:tcPr>
            <w:tcW w:w="1650" w:type="dxa"/>
            <w:tcBorders>
              <w:top w:val="nil"/>
              <w:left w:val="nil"/>
              <w:bottom w:val="nil"/>
              <w:right w:val="nil"/>
            </w:tcBorders>
            <w:shd w:val="clear" w:color="auto" w:fill="auto"/>
            <w:noWrap/>
            <w:vAlign w:val="center"/>
          </w:tcPr>
          <w:p w14:paraId="250D0854">
            <w:pPr>
              <w:rPr>
                <w:rFonts w:hint="eastAsia" w:ascii="宋体" w:hAnsi="宋体" w:eastAsia="宋体" w:cs="宋体"/>
                <w:i w:val="0"/>
                <w:iCs w:val="0"/>
                <w:color w:val="000000"/>
                <w:sz w:val="22"/>
                <w:szCs w:val="22"/>
                <w:u w:val="none"/>
              </w:rPr>
            </w:pPr>
          </w:p>
        </w:tc>
        <w:tc>
          <w:tcPr>
            <w:tcW w:w="1590" w:type="dxa"/>
            <w:tcBorders>
              <w:top w:val="nil"/>
              <w:left w:val="nil"/>
              <w:bottom w:val="nil"/>
              <w:right w:val="nil"/>
            </w:tcBorders>
            <w:shd w:val="clear" w:color="auto" w:fill="auto"/>
            <w:noWrap/>
            <w:vAlign w:val="center"/>
          </w:tcPr>
          <w:p w14:paraId="08952D0C">
            <w:pPr>
              <w:rPr>
                <w:rFonts w:hint="eastAsia" w:ascii="宋体" w:hAnsi="宋体" w:eastAsia="宋体" w:cs="宋体"/>
                <w:i w:val="0"/>
                <w:iCs w:val="0"/>
                <w:color w:val="000000"/>
                <w:sz w:val="22"/>
                <w:szCs w:val="22"/>
                <w:u w:val="none"/>
              </w:rPr>
            </w:pPr>
          </w:p>
        </w:tc>
        <w:tc>
          <w:tcPr>
            <w:tcW w:w="1710" w:type="dxa"/>
            <w:tcBorders>
              <w:top w:val="nil"/>
              <w:left w:val="nil"/>
              <w:bottom w:val="nil"/>
              <w:right w:val="nil"/>
            </w:tcBorders>
            <w:shd w:val="clear" w:color="auto" w:fill="auto"/>
            <w:noWrap/>
            <w:vAlign w:val="center"/>
          </w:tcPr>
          <w:p w14:paraId="3437D438">
            <w:pPr>
              <w:rPr>
                <w:rFonts w:hint="eastAsia" w:ascii="宋体" w:hAnsi="宋体" w:eastAsia="宋体" w:cs="宋体"/>
                <w:i w:val="0"/>
                <w:iCs w:val="0"/>
                <w:color w:val="000000"/>
                <w:sz w:val="22"/>
                <w:szCs w:val="22"/>
                <w:u w:val="none"/>
              </w:rPr>
            </w:pPr>
          </w:p>
        </w:tc>
        <w:tc>
          <w:tcPr>
            <w:tcW w:w="1800" w:type="dxa"/>
            <w:tcBorders>
              <w:top w:val="nil"/>
              <w:left w:val="nil"/>
              <w:bottom w:val="nil"/>
              <w:right w:val="nil"/>
            </w:tcBorders>
            <w:shd w:val="clear" w:color="auto" w:fill="auto"/>
            <w:noWrap/>
            <w:vAlign w:val="bottom"/>
          </w:tcPr>
          <w:p w14:paraId="1566BC8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公开07表</w:t>
            </w:r>
          </w:p>
        </w:tc>
      </w:tr>
      <w:tr w14:paraId="0943B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870" w:type="dxa"/>
            <w:gridSpan w:val="2"/>
            <w:tcBorders>
              <w:top w:val="nil"/>
              <w:left w:val="nil"/>
              <w:bottom w:val="nil"/>
              <w:right w:val="nil"/>
            </w:tcBorders>
            <w:shd w:val="clear" w:color="auto" w:fill="auto"/>
            <w:noWrap/>
            <w:vAlign w:val="bottom"/>
          </w:tcPr>
          <w:p w14:paraId="1F3CF9F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部门：环江毛南族自治县驯乐苗族乡卫生院</w:t>
            </w:r>
          </w:p>
        </w:tc>
        <w:tc>
          <w:tcPr>
            <w:tcW w:w="1920" w:type="dxa"/>
            <w:tcBorders>
              <w:top w:val="nil"/>
              <w:left w:val="nil"/>
              <w:bottom w:val="nil"/>
              <w:right w:val="nil"/>
            </w:tcBorders>
            <w:shd w:val="clear" w:color="auto" w:fill="auto"/>
            <w:noWrap/>
            <w:vAlign w:val="center"/>
          </w:tcPr>
          <w:p w14:paraId="217D9DB1">
            <w:pPr>
              <w:rPr>
                <w:rFonts w:hint="eastAsia" w:ascii="宋体" w:hAnsi="宋体" w:eastAsia="宋体" w:cs="宋体"/>
                <w:i w:val="0"/>
                <w:iCs w:val="0"/>
                <w:color w:val="000000"/>
                <w:sz w:val="22"/>
                <w:szCs w:val="22"/>
                <w:u w:val="none"/>
              </w:rPr>
            </w:pPr>
          </w:p>
        </w:tc>
        <w:tc>
          <w:tcPr>
            <w:tcW w:w="1740" w:type="dxa"/>
            <w:tcBorders>
              <w:top w:val="nil"/>
              <w:left w:val="nil"/>
              <w:bottom w:val="nil"/>
              <w:right w:val="nil"/>
            </w:tcBorders>
            <w:shd w:val="clear" w:color="auto" w:fill="auto"/>
            <w:noWrap/>
            <w:vAlign w:val="center"/>
          </w:tcPr>
          <w:p w14:paraId="628053FB">
            <w:pPr>
              <w:rPr>
                <w:rFonts w:hint="eastAsia" w:ascii="宋体" w:hAnsi="宋体" w:eastAsia="宋体" w:cs="宋体"/>
                <w:i w:val="0"/>
                <w:iCs w:val="0"/>
                <w:color w:val="000000"/>
                <w:sz w:val="22"/>
                <w:szCs w:val="22"/>
                <w:u w:val="none"/>
              </w:rPr>
            </w:pPr>
          </w:p>
        </w:tc>
        <w:tc>
          <w:tcPr>
            <w:tcW w:w="1650" w:type="dxa"/>
            <w:tcBorders>
              <w:top w:val="nil"/>
              <w:left w:val="nil"/>
              <w:bottom w:val="nil"/>
              <w:right w:val="nil"/>
            </w:tcBorders>
            <w:shd w:val="clear" w:color="auto" w:fill="auto"/>
            <w:noWrap/>
            <w:vAlign w:val="center"/>
          </w:tcPr>
          <w:p w14:paraId="2A308BBC">
            <w:pPr>
              <w:rPr>
                <w:rFonts w:hint="eastAsia" w:ascii="宋体" w:hAnsi="宋体" w:eastAsia="宋体" w:cs="宋体"/>
                <w:i w:val="0"/>
                <w:iCs w:val="0"/>
                <w:color w:val="000000"/>
                <w:sz w:val="22"/>
                <w:szCs w:val="22"/>
                <w:u w:val="none"/>
              </w:rPr>
            </w:pPr>
          </w:p>
        </w:tc>
        <w:tc>
          <w:tcPr>
            <w:tcW w:w="1590" w:type="dxa"/>
            <w:tcBorders>
              <w:top w:val="nil"/>
              <w:left w:val="nil"/>
              <w:bottom w:val="nil"/>
              <w:right w:val="nil"/>
            </w:tcBorders>
            <w:shd w:val="clear" w:color="auto" w:fill="auto"/>
            <w:noWrap/>
            <w:vAlign w:val="center"/>
          </w:tcPr>
          <w:p w14:paraId="7D6CE91E">
            <w:pPr>
              <w:rPr>
                <w:rFonts w:hint="eastAsia" w:ascii="宋体" w:hAnsi="宋体" w:eastAsia="宋体" w:cs="宋体"/>
                <w:i w:val="0"/>
                <w:iCs w:val="0"/>
                <w:color w:val="000000"/>
                <w:sz w:val="22"/>
                <w:szCs w:val="22"/>
                <w:u w:val="none"/>
              </w:rPr>
            </w:pPr>
          </w:p>
        </w:tc>
        <w:tc>
          <w:tcPr>
            <w:tcW w:w="1710" w:type="dxa"/>
            <w:tcBorders>
              <w:top w:val="nil"/>
              <w:left w:val="nil"/>
              <w:bottom w:val="nil"/>
              <w:right w:val="nil"/>
            </w:tcBorders>
            <w:shd w:val="clear" w:color="auto" w:fill="auto"/>
            <w:noWrap/>
            <w:vAlign w:val="center"/>
          </w:tcPr>
          <w:p w14:paraId="6A74D39A">
            <w:pPr>
              <w:rPr>
                <w:rFonts w:hint="eastAsia" w:ascii="宋体" w:hAnsi="宋体" w:eastAsia="宋体" w:cs="宋体"/>
                <w:i w:val="0"/>
                <w:iCs w:val="0"/>
                <w:color w:val="000000"/>
                <w:sz w:val="22"/>
                <w:szCs w:val="22"/>
                <w:u w:val="none"/>
              </w:rPr>
            </w:pPr>
          </w:p>
        </w:tc>
        <w:tc>
          <w:tcPr>
            <w:tcW w:w="1800" w:type="dxa"/>
            <w:tcBorders>
              <w:top w:val="nil"/>
              <w:left w:val="nil"/>
              <w:bottom w:val="nil"/>
              <w:right w:val="nil"/>
            </w:tcBorders>
            <w:shd w:val="clear" w:color="auto" w:fill="auto"/>
            <w:noWrap/>
            <w:vAlign w:val="bottom"/>
          </w:tcPr>
          <w:p w14:paraId="049C57E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65384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7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678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AE0E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B7FD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95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081A3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6795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0CC22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5AED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475"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46E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CA04CDD">
            <w:pPr>
              <w:jc w:val="center"/>
              <w:rPr>
                <w:rFonts w:hint="eastAsia" w:ascii="宋体" w:hAnsi="宋体" w:eastAsia="宋体" w:cs="宋体"/>
                <w:i w:val="0"/>
                <w:iCs w:val="0"/>
                <w:color w:val="000000"/>
                <w:sz w:val="22"/>
                <w:szCs w:val="22"/>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DE12C5C">
            <w:pPr>
              <w:jc w:val="center"/>
              <w:rPr>
                <w:rFonts w:hint="eastAsia" w:ascii="宋体" w:hAnsi="宋体" w:eastAsia="宋体" w:cs="宋体"/>
                <w:i w:val="0"/>
                <w:iCs w:val="0"/>
                <w:color w:val="000000"/>
                <w:sz w:val="22"/>
                <w:szCs w:val="22"/>
                <w:u w:val="none"/>
              </w:rPr>
            </w:pP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2257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66FB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C134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64AF5A6">
            <w:pPr>
              <w:jc w:val="center"/>
              <w:rPr>
                <w:rFonts w:hint="eastAsia" w:ascii="宋体" w:hAnsi="宋体" w:eastAsia="宋体" w:cs="宋体"/>
                <w:i w:val="0"/>
                <w:iCs w:val="0"/>
                <w:color w:val="000000"/>
                <w:sz w:val="22"/>
                <w:szCs w:val="22"/>
                <w:u w:val="none"/>
              </w:rPr>
            </w:pPr>
          </w:p>
        </w:tc>
      </w:tr>
      <w:tr w14:paraId="17CD1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5BBE4B9">
            <w:pPr>
              <w:jc w:val="center"/>
              <w:rPr>
                <w:rFonts w:hint="eastAsia" w:ascii="宋体" w:hAnsi="宋体" w:eastAsia="宋体" w:cs="宋体"/>
                <w:i w:val="0"/>
                <w:iCs w:val="0"/>
                <w:color w:val="000000"/>
                <w:sz w:val="22"/>
                <w:szCs w:val="22"/>
                <w:u w:val="none"/>
              </w:rPr>
            </w:pPr>
          </w:p>
        </w:tc>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C5E6DD">
            <w:pPr>
              <w:jc w:val="center"/>
              <w:rPr>
                <w:rFonts w:hint="eastAsia" w:ascii="宋体" w:hAnsi="宋体" w:eastAsia="宋体" w:cs="宋体"/>
                <w:i w:val="0"/>
                <w:iCs w:val="0"/>
                <w:color w:val="000000"/>
                <w:sz w:val="22"/>
                <w:szCs w:val="22"/>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C9E0BD9">
            <w:pPr>
              <w:jc w:val="center"/>
              <w:rPr>
                <w:rFonts w:hint="eastAsia" w:ascii="宋体" w:hAnsi="宋体" w:eastAsia="宋体" w:cs="宋体"/>
                <w:i w:val="0"/>
                <w:iCs w:val="0"/>
                <w:color w:val="000000"/>
                <w:sz w:val="22"/>
                <w:szCs w:val="22"/>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18F6E3E">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726E4BC">
            <w:pPr>
              <w:jc w:val="center"/>
              <w:rPr>
                <w:rFonts w:hint="eastAsia" w:ascii="宋体" w:hAnsi="宋体" w:eastAsia="宋体" w:cs="宋体"/>
                <w:i w:val="0"/>
                <w:iCs w:val="0"/>
                <w:color w:val="000000"/>
                <w:sz w:val="22"/>
                <w:szCs w:val="22"/>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65BBE5B">
            <w:pPr>
              <w:jc w:val="center"/>
              <w:rPr>
                <w:rFonts w:hint="eastAsia" w:ascii="宋体" w:hAnsi="宋体" w:eastAsia="宋体" w:cs="宋体"/>
                <w:i w:val="0"/>
                <w:iCs w:val="0"/>
                <w:color w:val="000000"/>
                <w:sz w:val="22"/>
                <w:szCs w:val="22"/>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EC1EBA1">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30A1775">
            <w:pPr>
              <w:jc w:val="center"/>
              <w:rPr>
                <w:rFonts w:hint="eastAsia" w:ascii="宋体" w:hAnsi="宋体" w:eastAsia="宋体" w:cs="宋体"/>
                <w:i w:val="0"/>
                <w:iCs w:val="0"/>
                <w:color w:val="000000"/>
                <w:sz w:val="22"/>
                <w:szCs w:val="22"/>
                <w:u w:val="none"/>
              </w:rPr>
            </w:pPr>
          </w:p>
        </w:tc>
      </w:tr>
      <w:tr w14:paraId="63F1E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19703A2">
            <w:pPr>
              <w:jc w:val="center"/>
              <w:rPr>
                <w:rFonts w:hint="eastAsia" w:ascii="宋体" w:hAnsi="宋体" w:eastAsia="宋体" w:cs="宋体"/>
                <w:i w:val="0"/>
                <w:iCs w:val="0"/>
                <w:color w:val="000000"/>
                <w:sz w:val="22"/>
                <w:szCs w:val="22"/>
                <w:u w:val="none"/>
              </w:rPr>
            </w:pPr>
          </w:p>
        </w:tc>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56C74FF">
            <w:pPr>
              <w:jc w:val="center"/>
              <w:rPr>
                <w:rFonts w:hint="eastAsia" w:ascii="宋体" w:hAnsi="宋体" w:eastAsia="宋体" w:cs="宋体"/>
                <w:i w:val="0"/>
                <w:iCs w:val="0"/>
                <w:color w:val="000000"/>
                <w:sz w:val="22"/>
                <w:szCs w:val="22"/>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11CD280">
            <w:pPr>
              <w:jc w:val="center"/>
              <w:rPr>
                <w:rFonts w:hint="eastAsia" w:ascii="宋体" w:hAnsi="宋体" w:eastAsia="宋体" w:cs="宋体"/>
                <w:i w:val="0"/>
                <w:iCs w:val="0"/>
                <w:color w:val="000000"/>
                <w:sz w:val="22"/>
                <w:szCs w:val="22"/>
                <w:u w:val="none"/>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7335044">
            <w:pPr>
              <w:jc w:val="center"/>
              <w:rPr>
                <w:rFonts w:hint="eastAsia" w:ascii="宋体" w:hAnsi="宋体" w:eastAsia="宋体" w:cs="宋体"/>
                <w:i w:val="0"/>
                <w:iCs w:val="0"/>
                <w:color w:val="000000"/>
                <w:sz w:val="22"/>
                <w:szCs w:val="22"/>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96B3EEB">
            <w:pPr>
              <w:jc w:val="center"/>
              <w:rPr>
                <w:rFonts w:hint="eastAsia" w:ascii="宋体" w:hAnsi="宋体" w:eastAsia="宋体" w:cs="宋体"/>
                <w:i w:val="0"/>
                <w:iCs w:val="0"/>
                <w:color w:val="000000"/>
                <w:sz w:val="22"/>
                <w:szCs w:val="22"/>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72118E9">
            <w:pPr>
              <w:jc w:val="center"/>
              <w:rPr>
                <w:rFonts w:hint="eastAsia" w:ascii="宋体" w:hAnsi="宋体" w:eastAsia="宋体" w:cs="宋体"/>
                <w:i w:val="0"/>
                <w:iCs w:val="0"/>
                <w:color w:val="000000"/>
                <w:sz w:val="22"/>
                <w:szCs w:val="22"/>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89DC85D">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F380D42">
            <w:pPr>
              <w:jc w:val="center"/>
              <w:rPr>
                <w:rFonts w:hint="eastAsia" w:ascii="宋体" w:hAnsi="宋体" w:eastAsia="宋体" w:cs="宋体"/>
                <w:i w:val="0"/>
                <w:iCs w:val="0"/>
                <w:color w:val="000000"/>
                <w:sz w:val="22"/>
                <w:szCs w:val="22"/>
                <w:u w:val="none"/>
              </w:rPr>
            </w:pPr>
          </w:p>
        </w:tc>
      </w:tr>
      <w:tr w14:paraId="36F40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7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378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92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E63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D08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ADA3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9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92F5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661C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1B5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5D3D2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7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1CA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2D5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D11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DA9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ACD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46B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129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0BC43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4509E">
            <w:pPr>
              <w:jc w:val="left"/>
              <w:rPr>
                <w:rFonts w:hint="eastAsia" w:ascii="宋体" w:hAnsi="宋体" w:eastAsia="宋体" w:cs="宋体"/>
                <w:i w:val="0"/>
                <w:iCs w:val="0"/>
                <w:color w:val="000000"/>
                <w:sz w:val="22"/>
                <w:szCs w:val="22"/>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6A20E">
            <w:pPr>
              <w:jc w:val="left"/>
              <w:rPr>
                <w:rFonts w:hint="eastAsia" w:ascii="宋体" w:hAnsi="宋体" w:eastAsia="宋体" w:cs="宋体"/>
                <w:i w:val="0"/>
                <w:iCs w:val="0"/>
                <w:color w:val="000000"/>
                <w:sz w:val="22"/>
                <w:szCs w:val="22"/>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E18AD">
            <w:pPr>
              <w:jc w:val="right"/>
              <w:rPr>
                <w:rFonts w:hint="eastAsia" w:ascii="宋体" w:hAnsi="宋体" w:eastAsia="宋体" w:cs="宋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51204">
            <w:pPr>
              <w:jc w:val="right"/>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52C1A">
            <w:pPr>
              <w:jc w:val="right"/>
              <w:rPr>
                <w:rFonts w:hint="eastAsia" w:ascii="宋体" w:hAnsi="宋体" w:eastAsia="宋体" w:cs="宋体"/>
                <w:i w:val="0"/>
                <w:iCs w:val="0"/>
                <w:color w:val="000000"/>
                <w:sz w:val="22"/>
                <w:szCs w:val="22"/>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9A646">
            <w:pPr>
              <w:jc w:val="right"/>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8ECCB">
            <w:pPr>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9541E">
            <w:pPr>
              <w:jc w:val="right"/>
              <w:rPr>
                <w:rFonts w:hint="eastAsia" w:ascii="宋体" w:hAnsi="宋体" w:eastAsia="宋体" w:cs="宋体"/>
                <w:i w:val="0"/>
                <w:iCs w:val="0"/>
                <w:color w:val="000000"/>
                <w:sz w:val="22"/>
                <w:szCs w:val="22"/>
                <w:u w:val="none"/>
              </w:rPr>
            </w:pPr>
          </w:p>
        </w:tc>
      </w:tr>
      <w:tr w14:paraId="642FE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280" w:type="dxa"/>
            <w:gridSpan w:val="8"/>
            <w:tcBorders>
              <w:top w:val="single" w:color="000000" w:sz="4" w:space="0"/>
              <w:left w:val="nil"/>
              <w:bottom w:val="nil"/>
              <w:right w:val="nil"/>
            </w:tcBorders>
            <w:shd w:val="clear" w:color="auto" w:fill="FFFFFF"/>
            <w:noWrap/>
            <w:vAlign w:val="center"/>
          </w:tcPr>
          <w:p w14:paraId="3ADEBE2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本表反映部门本年度政府性基金预算财政拨款收入、支出及结转和结余情况。</w:t>
            </w:r>
          </w:p>
          <w:p w14:paraId="218EE0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　　2.本部门2023年度没有政府性基金预算财政拨款收入，也没有政府性基金预算财政拨款安排的支出，故本表无数据。</w:t>
            </w:r>
          </w:p>
        </w:tc>
      </w:tr>
    </w:tbl>
    <w:p w14:paraId="62370657">
      <w:pPr>
        <w:spacing w:line="560" w:lineRule="exact"/>
        <w:rPr>
          <w:rFonts w:hint="eastAsia" w:ascii="仿宋_GB2312" w:eastAsia="仿宋_GB2312"/>
          <w:b w:val="0"/>
          <w:bCs/>
          <w:sz w:val="32"/>
          <w:szCs w:val="32"/>
          <w:lang w:eastAsia="zh-CN"/>
        </w:rPr>
      </w:pPr>
    </w:p>
    <w:p w14:paraId="32A26DC7">
      <w:pPr>
        <w:spacing w:line="560" w:lineRule="exact"/>
        <w:rPr>
          <w:rFonts w:hint="eastAsia" w:ascii="仿宋_GB2312" w:eastAsia="仿宋_GB2312"/>
          <w:b w:val="0"/>
          <w:bCs/>
          <w:sz w:val="32"/>
          <w:szCs w:val="32"/>
          <w:lang w:eastAsia="zh-CN"/>
        </w:rPr>
      </w:pPr>
    </w:p>
    <w:p w14:paraId="5AAFC4D0">
      <w:pPr>
        <w:spacing w:line="560" w:lineRule="exact"/>
        <w:rPr>
          <w:rFonts w:hint="eastAsia" w:ascii="仿宋_GB2312" w:eastAsia="仿宋_GB2312"/>
          <w:b w:val="0"/>
          <w:bCs/>
          <w:sz w:val="32"/>
          <w:szCs w:val="32"/>
          <w:lang w:eastAsia="zh-CN"/>
        </w:rPr>
      </w:pPr>
    </w:p>
    <w:p w14:paraId="46482EE8">
      <w:pPr>
        <w:spacing w:line="560" w:lineRule="exact"/>
        <w:rPr>
          <w:rFonts w:hint="eastAsia" w:ascii="仿宋_GB2312" w:eastAsia="仿宋_GB2312"/>
          <w:b w:val="0"/>
          <w:bCs/>
          <w:sz w:val="32"/>
          <w:szCs w:val="32"/>
          <w:lang w:eastAsia="zh-CN"/>
        </w:rPr>
      </w:pPr>
    </w:p>
    <w:p w14:paraId="4220A85B">
      <w:pPr>
        <w:spacing w:line="560" w:lineRule="exact"/>
        <w:rPr>
          <w:rFonts w:hint="eastAsia" w:ascii="仿宋_GB2312" w:eastAsia="仿宋_GB2312"/>
          <w:b w:val="0"/>
          <w:bCs/>
          <w:sz w:val="32"/>
          <w:szCs w:val="32"/>
          <w:lang w:eastAsia="zh-CN"/>
        </w:rPr>
      </w:pPr>
    </w:p>
    <w:p w14:paraId="288FDD9D">
      <w:pPr>
        <w:spacing w:line="560" w:lineRule="exact"/>
        <w:rPr>
          <w:rFonts w:hint="eastAsia" w:ascii="仿宋_GB2312" w:eastAsia="仿宋_GB2312"/>
          <w:b w:val="0"/>
          <w:bCs/>
          <w:sz w:val="32"/>
          <w:szCs w:val="32"/>
          <w:lang w:eastAsia="zh-CN"/>
        </w:rPr>
      </w:pPr>
    </w:p>
    <w:p w14:paraId="21C728D6">
      <w:pPr>
        <w:spacing w:line="560" w:lineRule="exact"/>
        <w:rPr>
          <w:rFonts w:hint="eastAsia" w:ascii="仿宋_GB2312" w:eastAsia="仿宋_GB2312"/>
          <w:b w:val="0"/>
          <w:bCs/>
          <w:sz w:val="32"/>
          <w:szCs w:val="32"/>
          <w:lang w:eastAsia="zh-CN"/>
        </w:rPr>
      </w:pPr>
    </w:p>
    <w:p w14:paraId="1FB39EE2">
      <w:pPr>
        <w:spacing w:line="560" w:lineRule="exact"/>
        <w:rPr>
          <w:rFonts w:hint="eastAsia" w:ascii="仿宋_GB2312" w:eastAsia="仿宋_GB2312"/>
          <w:b w:val="0"/>
          <w:bCs/>
          <w:sz w:val="32"/>
          <w:szCs w:val="32"/>
          <w:lang w:eastAsia="zh-CN"/>
        </w:rPr>
      </w:pPr>
      <w:r>
        <w:rPr>
          <w:rFonts w:hint="eastAsia" w:ascii="仿宋_GB2312" w:eastAsia="仿宋_GB2312"/>
          <w:b w:val="0"/>
          <w:bCs/>
          <w:sz w:val="32"/>
          <w:szCs w:val="32"/>
          <w:lang w:eastAsia="zh-CN"/>
        </w:rPr>
        <w:t>表八：国有资本经营预算财政拨款支出决算表</w:t>
      </w:r>
    </w:p>
    <w:p w14:paraId="6EDD1272">
      <w:pPr>
        <w:spacing w:line="560" w:lineRule="exact"/>
        <w:rPr>
          <w:rFonts w:hint="eastAsia" w:ascii="仿宋_GB2312" w:eastAsia="仿宋_GB2312"/>
          <w:b w:val="0"/>
          <w:bCs/>
          <w:sz w:val="32"/>
          <w:szCs w:val="32"/>
          <w:lang w:eastAsia="zh-CN"/>
        </w:rPr>
      </w:pPr>
    </w:p>
    <w:tbl>
      <w:tblPr>
        <w:tblStyle w:val="4"/>
        <w:tblW w:w="1411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05"/>
        <w:gridCol w:w="4395"/>
        <w:gridCol w:w="2700"/>
        <w:gridCol w:w="2670"/>
        <w:gridCol w:w="3045"/>
      </w:tblGrid>
      <w:tr w14:paraId="17C52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4115" w:type="dxa"/>
            <w:gridSpan w:val="5"/>
            <w:tcBorders>
              <w:top w:val="nil"/>
              <w:left w:val="nil"/>
              <w:bottom w:val="nil"/>
              <w:right w:val="nil"/>
            </w:tcBorders>
            <w:shd w:val="clear" w:color="auto" w:fill="auto"/>
            <w:noWrap/>
            <w:vAlign w:val="center"/>
          </w:tcPr>
          <w:p w14:paraId="5EB07BB4">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国有资本经营预算财政拨款支出决算表</w:t>
            </w:r>
          </w:p>
        </w:tc>
      </w:tr>
      <w:tr w14:paraId="441E1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00" w:type="dxa"/>
            <w:gridSpan w:val="3"/>
            <w:tcBorders>
              <w:top w:val="nil"/>
              <w:left w:val="nil"/>
              <w:bottom w:val="nil"/>
              <w:right w:val="nil"/>
            </w:tcBorders>
            <w:shd w:val="clear" w:color="auto" w:fill="auto"/>
            <w:noWrap/>
            <w:vAlign w:val="center"/>
          </w:tcPr>
          <w:p w14:paraId="1DB38EC0">
            <w:pPr>
              <w:jc w:val="center"/>
              <w:rPr>
                <w:rFonts w:hint="eastAsia" w:ascii="宋体" w:hAnsi="宋体" w:eastAsia="宋体" w:cs="宋体"/>
                <w:i w:val="0"/>
                <w:iCs w:val="0"/>
                <w:color w:val="000000"/>
                <w:sz w:val="22"/>
                <w:szCs w:val="22"/>
                <w:u w:val="none"/>
              </w:rPr>
            </w:pPr>
          </w:p>
        </w:tc>
        <w:tc>
          <w:tcPr>
            <w:tcW w:w="2670" w:type="dxa"/>
            <w:tcBorders>
              <w:top w:val="nil"/>
              <w:left w:val="nil"/>
              <w:bottom w:val="nil"/>
              <w:right w:val="nil"/>
            </w:tcBorders>
            <w:shd w:val="clear" w:color="auto" w:fill="auto"/>
            <w:noWrap/>
            <w:vAlign w:val="center"/>
          </w:tcPr>
          <w:p w14:paraId="665350BA">
            <w:pPr>
              <w:rPr>
                <w:rFonts w:hint="eastAsia" w:ascii="宋体" w:hAnsi="宋体" w:eastAsia="宋体" w:cs="宋体"/>
                <w:i w:val="0"/>
                <w:iCs w:val="0"/>
                <w:color w:val="000000"/>
                <w:sz w:val="22"/>
                <w:szCs w:val="22"/>
                <w:u w:val="none"/>
              </w:rPr>
            </w:pPr>
          </w:p>
        </w:tc>
        <w:tc>
          <w:tcPr>
            <w:tcW w:w="3045" w:type="dxa"/>
            <w:tcBorders>
              <w:top w:val="nil"/>
              <w:left w:val="nil"/>
              <w:bottom w:val="nil"/>
              <w:right w:val="nil"/>
            </w:tcBorders>
            <w:shd w:val="clear" w:color="auto" w:fill="auto"/>
            <w:noWrap/>
            <w:vAlign w:val="bottom"/>
          </w:tcPr>
          <w:p w14:paraId="3172C1E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公开08表</w:t>
            </w:r>
          </w:p>
        </w:tc>
      </w:tr>
      <w:tr w14:paraId="589FB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00" w:type="dxa"/>
            <w:gridSpan w:val="3"/>
            <w:tcBorders>
              <w:top w:val="nil"/>
              <w:left w:val="nil"/>
              <w:bottom w:val="nil"/>
              <w:right w:val="nil"/>
            </w:tcBorders>
            <w:shd w:val="clear" w:color="auto" w:fill="auto"/>
            <w:noWrap/>
            <w:vAlign w:val="bottom"/>
          </w:tcPr>
          <w:p w14:paraId="747EE61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部门：环江毛南族自治县驯乐苗族乡卫生院</w:t>
            </w:r>
          </w:p>
        </w:tc>
        <w:tc>
          <w:tcPr>
            <w:tcW w:w="2670" w:type="dxa"/>
            <w:tcBorders>
              <w:top w:val="nil"/>
              <w:left w:val="nil"/>
              <w:bottom w:val="nil"/>
              <w:right w:val="nil"/>
            </w:tcBorders>
            <w:shd w:val="clear" w:color="auto" w:fill="auto"/>
            <w:noWrap/>
            <w:vAlign w:val="center"/>
          </w:tcPr>
          <w:p w14:paraId="36CD4832">
            <w:pPr>
              <w:rPr>
                <w:rFonts w:hint="eastAsia" w:ascii="宋体" w:hAnsi="宋体" w:eastAsia="宋体" w:cs="宋体"/>
                <w:i w:val="0"/>
                <w:iCs w:val="0"/>
                <w:color w:val="000000"/>
                <w:sz w:val="22"/>
                <w:szCs w:val="22"/>
                <w:u w:val="none"/>
              </w:rPr>
            </w:pPr>
          </w:p>
        </w:tc>
        <w:tc>
          <w:tcPr>
            <w:tcW w:w="3045" w:type="dxa"/>
            <w:tcBorders>
              <w:top w:val="nil"/>
              <w:left w:val="nil"/>
              <w:bottom w:val="nil"/>
              <w:right w:val="nil"/>
            </w:tcBorders>
            <w:shd w:val="clear" w:color="auto" w:fill="auto"/>
            <w:noWrap/>
            <w:vAlign w:val="bottom"/>
          </w:tcPr>
          <w:p w14:paraId="7130BCE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141AE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70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EBC3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415"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099E4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47F71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EA0B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395"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157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032C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67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2738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04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F8E8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6683A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C609F00">
            <w:pPr>
              <w:jc w:val="center"/>
              <w:rPr>
                <w:rFonts w:hint="eastAsia" w:ascii="宋体" w:hAnsi="宋体" w:eastAsia="宋体" w:cs="宋体"/>
                <w:i w:val="0"/>
                <w:iCs w:val="0"/>
                <w:color w:val="000000"/>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7583D8">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CF2A851">
            <w:pPr>
              <w:jc w:val="center"/>
              <w:rPr>
                <w:rFonts w:hint="eastAsia" w:ascii="宋体" w:hAnsi="宋体" w:eastAsia="宋体" w:cs="宋体"/>
                <w:i w:val="0"/>
                <w:iCs w:val="0"/>
                <w:color w:val="000000"/>
                <w:sz w:val="22"/>
                <w:szCs w:val="22"/>
                <w:u w:val="none"/>
              </w:rPr>
            </w:pPr>
          </w:p>
        </w:tc>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BD0F63F">
            <w:pPr>
              <w:jc w:val="center"/>
              <w:rPr>
                <w:rFonts w:hint="eastAsia" w:ascii="宋体" w:hAnsi="宋体" w:eastAsia="宋体" w:cs="宋体"/>
                <w:i w:val="0"/>
                <w:iCs w:val="0"/>
                <w:color w:val="000000"/>
                <w:sz w:val="22"/>
                <w:szCs w:val="22"/>
                <w:u w:val="none"/>
              </w:rPr>
            </w:pPr>
          </w:p>
        </w:tc>
        <w:tc>
          <w:tcPr>
            <w:tcW w:w="304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50FE0C3">
            <w:pPr>
              <w:jc w:val="center"/>
              <w:rPr>
                <w:rFonts w:hint="eastAsia" w:ascii="宋体" w:hAnsi="宋体" w:eastAsia="宋体" w:cs="宋体"/>
                <w:i w:val="0"/>
                <w:iCs w:val="0"/>
                <w:color w:val="000000"/>
                <w:sz w:val="22"/>
                <w:szCs w:val="22"/>
                <w:u w:val="none"/>
              </w:rPr>
            </w:pPr>
          </w:p>
        </w:tc>
      </w:tr>
      <w:tr w14:paraId="4CB1D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8FE580B">
            <w:pPr>
              <w:jc w:val="center"/>
              <w:rPr>
                <w:rFonts w:hint="eastAsia" w:ascii="宋体" w:hAnsi="宋体" w:eastAsia="宋体" w:cs="宋体"/>
                <w:i w:val="0"/>
                <w:iCs w:val="0"/>
                <w:color w:val="000000"/>
                <w:sz w:val="22"/>
                <w:szCs w:val="22"/>
                <w:u w:val="none"/>
              </w:rPr>
            </w:pPr>
          </w:p>
        </w:tc>
        <w:tc>
          <w:tcPr>
            <w:tcW w:w="4395"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8F3515">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F4099BA">
            <w:pPr>
              <w:jc w:val="center"/>
              <w:rPr>
                <w:rFonts w:hint="eastAsia" w:ascii="宋体" w:hAnsi="宋体" w:eastAsia="宋体" w:cs="宋体"/>
                <w:i w:val="0"/>
                <w:iCs w:val="0"/>
                <w:color w:val="000000"/>
                <w:sz w:val="22"/>
                <w:szCs w:val="22"/>
                <w:u w:val="none"/>
              </w:rPr>
            </w:pPr>
          </w:p>
        </w:tc>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3F5E85A">
            <w:pPr>
              <w:jc w:val="center"/>
              <w:rPr>
                <w:rFonts w:hint="eastAsia" w:ascii="宋体" w:hAnsi="宋体" w:eastAsia="宋体" w:cs="宋体"/>
                <w:i w:val="0"/>
                <w:iCs w:val="0"/>
                <w:color w:val="000000"/>
                <w:sz w:val="22"/>
                <w:szCs w:val="22"/>
                <w:u w:val="none"/>
              </w:rPr>
            </w:pPr>
          </w:p>
        </w:tc>
        <w:tc>
          <w:tcPr>
            <w:tcW w:w="304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CE70542">
            <w:pPr>
              <w:jc w:val="center"/>
              <w:rPr>
                <w:rFonts w:hint="eastAsia" w:ascii="宋体" w:hAnsi="宋体" w:eastAsia="宋体" w:cs="宋体"/>
                <w:i w:val="0"/>
                <w:iCs w:val="0"/>
                <w:color w:val="000000"/>
                <w:sz w:val="22"/>
                <w:szCs w:val="22"/>
                <w:u w:val="none"/>
              </w:rPr>
            </w:pPr>
          </w:p>
        </w:tc>
      </w:tr>
      <w:tr w14:paraId="1388E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70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7B2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7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B6D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7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DFB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A21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622B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70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A34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1EC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2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735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DE2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1AC3B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701EF">
            <w:pPr>
              <w:jc w:val="left"/>
              <w:rPr>
                <w:rFonts w:hint="eastAsia" w:ascii="宋体" w:hAnsi="宋体" w:eastAsia="宋体" w:cs="宋体"/>
                <w:i w:val="0"/>
                <w:iCs w:val="0"/>
                <w:color w:val="000000"/>
                <w:sz w:val="22"/>
                <w:szCs w:val="22"/>
                <w:u w:val="none"/>
              </w:rPr>
            </w:pPr>
          </w:p>
        </w:tc>
        <w:tc>
          <w:tcPr>
            <w:tcW w:w="43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789BB">
            <w:pPr>
              <w:jc w:val="left"/>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AA2BD">
            <w:pPr>
              <w:jc w:val="right"/>
              <w:rPr>
                <w:rFonts w:hint="eastAsia" w:ascii="宋体" w:hAnsi="宋体" w:eastAsia="宋体" w:cs="宋体"/>
                <w:i w:val="0"/>
                <w:iCs w:val="0"/>
                <w:color w:val="000000"/>
                <w:sz w:val="22"/>
                <w:szCs w:val="22"/>
                <w:u w:val="none"/>
              </w:rPr>
            </w:pPr>
          </w:p>
        </w:tc>
        <w:tc>
          <w:tcPr>
            <w:tcW w:w="26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C86EA">
            <w:pPr>
              <w:jc w:val="right"/>
              <w:rPr>
                <w:rFonts w:hint="eastAsia" w:ascii="宋体" w:hAnsi="宋体" w:eastAsia="宋体" w:cs="宋体"/>
                <w:i w:val="0"/>
                <w:iCs w:val="0"/>
                <w:color w:val="000000"/>
                <w:sz w:val="22"/>
                <w:szCs w:val="22"/>
                <w:u w:val="none"/>
              </w:rPr>
            </w:pPr>
          </w:p>
        </w:tc>
        <w:tc>
          <w:tcPr>
            <w:tcW w:w="30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23333">
            <w:pPr>
              <w:jc w:val="right"/>
              <w:rPr>
                <w:rFonts w:hint="eastAsia" w:ascii="宋体" w:hAnsi="宋体" w:eastAsia="宋体" w:cs="宋体"/>
                <w:i w:val="0"/>
                <w:iCs w:val="0"/>
                <w:color w:val="000000"/>
                <w:sz w:val="22"/>
                <w:szCs w:val="22"/>
                <w:u w:val="none"/>
              </w:rPr>
            </w:pPr>
          </w:p>
        </w:tc>
      </w:tr>
      <w:tr w14:paraId="32358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115" w:type="dxa"/>
            <w:gridSpan w:val="5"/>
            <w:tcBorders>
              <w:top w:val="single" w:color="000000" w:sz="4" w:space="0"/>
              <w:left w:val="nil"/>
              <w:bottom w:val="nil"/>
              <w:right w:val="nil"/>
            </w:tcBorders>
            <w:shd w:val="clear" w:color="auto" w:fill="FFFFFF"/>
            <w:noWrap/>
            <w:vAlign w:val="center"/>
          </w:tcPr>
          <w:p w14:paraId="5A858C7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本表反映部门本年度国有资本经营预算财政拨款支出情况。</w:t>
            </w:r>
          </w:p>
          <w:p w14:paraId="604A4F71">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kern w:val="0"/>
                <w:sz w:val="22"/>
                <w:szCs w:val="22"/>
                <w:u w:val="none"/>
                <w:lang w:val="en-US" w:eastAsia="zh-CN" w:bidi="ar"/>
              </w:rPr>
              <w:t>　　</w:t>
            </w:r>
            <w:r>
              <w:rPr>
                <w:rFonts w:hint="eastAsia" w:ascii="宋体" w:hAnsi="宋体" w:eastAsia="宋体" w:cs="宋体"/>
                <w:i w:val="0"/>
                <w:iCs w:val="0"/>
                <w:color w:val="000000"/>
                <w:kern w:val="0"/>
                <w:sz w:val="22"/>
                <w:szCs w:val="22"/>
                <w:u w:val="none"/>
                <w:lang w:val="en-US" w:eastAsia="zh-CN" w:bidi="ar"/>
              </w:rPr>
              <w:t>2.本部门202</w:t>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年度没有国有资本经营预算财政拨款收入，也没有国有资本经营预算财政拨款安排的支出，故本表无数据。</w:t>
            </w:r>
          </w:p>
        </w:tc>
      </w:tr>
    </w:tbl>
    <w:p w14:paraId="762CD2B5">
      <w:pPr>
        <w:spacing w:line="560" w:lineRule="exact"/>
        <w:rPr>
          <w:rFonts w:hint="eastAsia" w:ascii="仿宋_GB2312" w:eastAsia="仿宋_GB2312"/>
          <w:b w:val="0"/>
          <w:bCs/>
          <w:sz w:val="32"/>
          <w:szCs w:val="32"/>
          <w:lang w:eastAsia="zh-CN"/>
        </w:rPr>
      </w:pPr>
    </w:p>
    <w:p w14:paraId="3491C71B">
      <w:pPr>
        <w:spacing w:line="560" w:lineRule="exact"/>
        <w:rPr>
          <w:rFonts w:hint="eastAsia" w:ascii="仿宋_GB2312" w:eastAsia="仿宋_GB2312"/>
          <w:b w:val="0"/>
          <w:bCs/>
          <w:sz w:val="32"/>
          <w:szCs w:val="32"/>
          <w:lang w:eastAsia="zh-CN"/>
        </w:rPr>
      </w:pPr>
    </w:p>
    <w:p w14:paraId="014227D9">
      <w:pPr>
        <w:spacing w:line="560" w:lineRule="exact"/>
        <w:rPr>
          <w:rFonts w:hint="eastAsia" w:ascii="仿宋_GB2312" w:eastAsia="仿宋_GB2312"/>
          <w:b w:val="0"/>
          <w:bCs/>
          <w:sz w:val="32"/>
          <w:szCs w:val="32"/>
          <w:lang w:eastAsia="zh-CN"/>
        </w:rPr>
      </w:pPr>
    </w:p>
    <w:p w14:paraId="49BCE6FF">
      <w:pPr>
        <w:spacing w:line="560" w:lineRule="exact"/>
        <w:rPr>
          <w:rFonts w:hint="eastAsia" w:ascii="仿宋_GB2312" w:eastAsia="仿宋_GB2312"/>
          <w:b w:val="0"/>
          <w:bCs/>
          <w:sz w:val="32"/>
          <w:szCs w:val="32"/>
          <w:lang w:eastAsia="zh-CN"/>
        </w:rPr>
      </w:pPr>
    </w:p>
    <w:p w14:paraId="2F369061">
      <w:pPr>
        <w:spacing w:line="560" w:lineRule="exact"/>
        <w:rPr>
          <w:rFonts w:hint="eastAsia" w:ascii="仿宋_GB2312" w:eastAsia="仿宋_GB2312"/>
          <w:b w:val="0"/>
          <w:bCs/>
          <w:sz w:val="32"/>
          <w:szCs w:val="32"/>
          <w:lang w:eastAsia="zh-CN"/>
        </w:rPr>
      </w:pPr>
    </w:p>
    <w:p w14:paraId="7DB4257F">
      <w:pPr>
        <w:spacing w:line="560" w:lineRule="exact"/>
        <w:rPr>
          <w:rFonts w:hint="eastAsia" w:ascii="仿宋_GB2312" w:eastAsia="仿宋_GB2312"/>
          <w:b w:val="0"/>
          <w:bCs/>
          <w:sz w:val="32"/>
          <w:szCs w:val="32"/>
          <w:lang w:eastAsia="zh-CN"/>
        </w:rPr>
      </w:pPr>
    </w:p>
    <w:p w14:paraId="55B783BA">
      <w:pPr>
        <w:spacing w:line="560" w:lineRule="exact"/>
        <w:rPr>
          <w:rFonts w:hint="eastAsia" w:ascii="仿宋_GB2312" w:eastAsia="仿宋_GB2312"/>
          <w:b w:val="0"/>
          <w:bCs/>
          <w:sz w:val="32"/>
          <w:szCs w:val="32"/>
          <w:lang w:eastAsia="zh-CN"/>
        </w:rPr>
      </w:pPr>
    </w:p>
    <w:p w14:paraId="4E1AC560">
      <w:pPr>
        <w:spacing w:line="560" w:lineRule="exact"/>
        <w:rPr>
          <w:rFonts w:hint="eastAsia" w:ascii="仿宋_GB2312" w:eastAsia="仿宋_GB2312"/>
          <w:b w:val="0"/>
          <w:bCs/>
          <w:sz w:val="32"/>
          <w:szCs w:val="32"/>
          <w:lang w:eastAsia="zh-CN"/>
        </w:rPr>
      </w:pPr>
      <w:r>
        <w:rPr>
          <w:rFonts w:hint="eastAsia" w:ascii="仿宋_GB2312" w:eastAsia="仿宋_GB2312"/>
          <w:b w:val="0"/>
          <w:bCs/>
          <w:sz w:val="32"/>
          <w:szCs w:val="32"/>
          <w:lang w:eastAsia="zh-CN"/>
        </w:rPr>
        <w:t>表九：财政拨款“三公”经费支出决算表</w:t>
      </w:r>
    </w:p>
    <w:p w14:paraId="41C68F3E">
      <w:pPr>
        <w:spacing w:line="560" w:lineRule="exact"/>
        <w:rPr>
          <w:rFonts w:hint="eastAsia" w:ascii="仿宋_GB2312" w:eastAsia="仿宋_GB2312"/>
          <w:b w:val="0"/>
          <w:bCs/>
          <w:sz w:val="32"/>
          <w:szCs w:val="32"/>
          <w:lang w:eastAsia="zh-CN"/>
        </w:rPr>
      </w:pPr>
    </w:p>
    <w:tbl>
      <w:tblPr>
        <w:tblStyle w:val="4"/>
        <w:tblW w:w="143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2"/>
        <w:gridCol w:w="1269"/>
        <w:gridCol w:w="1269"/>
        <w:gridCol w:w="1269"/>
        <w:gridCol w:w="1269"/>
        <w:gridCol w:w="1269"/>
        <w:gridCol w:w="918"/>
        <w:gridCol w:w="1305"/>
        <w:gridCol w:w="1185"/>
        <w:gridCol w:w="1200"/>
        <w:gridCol w:w="1230"/>
        <w:gridCol w:w="1080"/>
      </w:tblGrid>
      <w:tr w14:paraId="5436D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4325" w:type="dxa"/>
            <w:gridSpan w:val="12"/>
            <w:tcBorders>
              <w:top w:val="nil"/>
              <w:left w:val="nil"/>
              <w:bottom w:val="nil"/>
              <w:right w:val="nil"/>
            </w:tcBorders>
            <w:shd w:val="clear" w:color="auto" w:fill="auto"/>
            <w:noWrap/>
            <w:vAlign w:val="center"/>
          </w:tcPr>
          <w:p w14:paraId="1C81A2C4">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财政拨款“三公”经费支出决算表</w:t>
            </w:r>
          </w:p>
        </w:tc>
      </w:tr>
      <w:tr w14:paraId="18E23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69" w:type="dxa"/>
            <w:gridSpan w:val="4"/>
            <w:tcBorders>
              <w:top w:val="nil"/>
              <w:left w:val="nil"/>
              <w:bottom w:val="nil"/>
              <w:right w:val="nil"/>
            </w:tcBorders>
            <w:shd w:val="clear" w:color="auto" w:fill="auto"/>
            <w:noWrap/>
            <w:vAlign w:val="center"/>
          </w:tcPr>
          <w:p w14:paraId="69B72539">
            <w:pPr>
              <w:jc w:val="center"/>
              <w:rPr>
                <w:rFonts w:hint="eastAsia" w:ascii="宋体" w:hAnsi="宋体" w:eastAsia="宋体" w:cs="宋体"/>
                <w:i w:val="0"/>
                <w:iCs w:val="0"/>
                <w:color w:val="000000"/>
                <w:sz w:val="22"/>
                <w:szCs w:val="22"/>
                <w:u w:val="none"/>
              </w:rPr>
            </w:pPr>
          </w:p>
        </w:tc>
        <w:tc>
          <w:tcPr>
            <w:tcW w:w="1269" w:type="dxa"/>
            <w:tcBorders>
              <w:top w:val="nil"/>
              <w:left w:val="nil"/>
              <w:bottom w:val="nil"/>
              <w:right w:val="nil"/>
            </w:tcBorders>
            <w:shd w:val="clear" w:color="auto" w:fill="auto"/>
            <w:noWrap/>
            <w:vAlign w:val="center"/>
          </w:tcPr>
          <w:p w14:paraId="48D73339">
            <w:pPr>
              <w:rPr>
                <w:rFonts w:hint="eastAsia" w:ascii="宋体" w:hAnsi="宋体" w:eastAsia="宋体" w:cs="宋体"/>
                <w:i w:val="0"/>
                <w:iCs w:val="0"/>
                <w:color w:val="000000"/>
                <w:sz w:val="22"/>
                <w:szCs w:val="22"/>
                <w:u w:val="none"/>
              </w:rPr>
            </w:pPr>
          </w:p>
        </w:tc>
        <w:tc>
          <w:tcPr>
            <w:tcW w:w="1269" w:type="dxa"/>
            <w:tcBorders>
              <w:top w:val="nil"/>
              <w:left w:val="nil"/>
              <w:bottom w:val="nil"/>
              <w:right w:val="nil"/>
            </w:tcBorders>
            <w:shd w:val="clear" w:color="auto" w:fill="auto"/>
            <w:noWrap/>
            <w:vAlign w:val="center"/>
          </w:tcPr>
          <w:p w14:paraId="350B6303">
            <w:pPr>
              <w:rPr>
                <w:rFonts w:hint="eastAsia" w:ascii="宋体" w:hAnsi="宋体" w:eastAsia="宋体" w:cs="宋体"/>
                <w:i w:val="0"/>
                <w:iCs w:val="0"/>
                <w:color w:val="000000"/>
                <w:sz w:val="22"/>
                <w:szCs w:val="22"/>
                <w:u w:val="none"/>
              </w:rPr>
            </w:pPr>
          </w:p>
        </w:tc>
        <w:tc>
          <w:tcPr>
            <w:tcW w:w="918" w:type="dxa"/>
            <w:tcBorders>
              <w:top w:val="nil"/>
              <w:left w:val="nil"/>
              <w:bottom w:val="nil"/>
              <w:right w:val="nil"/>
            </w:tcBorders>
            <w:shd w:val="clear" w:color="auto" w:fill="auto"/>
            <w:noWrap/>
            <w:vAlign w:val="center"/>
          </w:tcPr>
          <w:p w14:paraId="71C4638F">
            <w:pPr>
              <w:rPr>
                <w:rFonts w:hint="eastAsia" w:ascii="宋体" w:hAnsi="宋体" w:eastAsia="宋体" w:cs="宋体"/>
                <w:i w:val="0"/>
                <w:iCs w:val="0"/>
                <w:color w:val="000000"/>
                <w:sz w:val="22"/>
                <w:szCs w:val="22"/>
                <w:u w:val="none"/>
              </w:rPr>
            </w:pPr>
          </w:p>
        </w:tc>
        <w:tc>
          <w:tcPr>
            <w:tcW w:w="1305" w:type="dxa"/>
            <w:tcBorders>
              <w:top w:val="nil"/>
              <w:left w:val="nil"/>
              <w:bottom w:val="nil"/>
              <w:right w:val="nil"/>
            </w:tcBorders>
            <w:shd w:val="clear" w:color="auto" w:fill="auto"/>
            <w:noWrap/>
            <w:vAlign w:val="center"/>
          </w:tcPr>
          <w:p w14:paraId="2BAED5F0">
            <w:pPr>
              <w:rPr>
                <w:rFonts w:hint="eastAsia" w:ascii="宋体" w:hAnsi="宋体" w:eastAsia="宋体" w:cs="宋体"/>
                <w:i w:val="0"/>
                <w:iCs w:val="0"/>
                <w:color w:val="000000"/>
                <w:sz w:val="22"/>
                <w:szCs w:val="22"/>
                <w:u w:val="none"/>
              </w:rPr>
            </w:pPr>
          </w:p>
        </w:tc>
        <w:tc>
          <w:tcPr>
            <w:tcW w:w="1185" w:type="dxa"/>
            <w:tcBorders>
              <w:top w:val="nil"/>
              <w:left w:val="nil"/>
              <w:bottom w:val="nil"/>
              <w:right w:val="nil"/>
            </w:tcBorders>
            <w:shd w:val="clear" w:color="auto" w:fill="auto"/>
            <w:noWrap/>
            <w:vAlign w:val="center"/>
          </w:tcPr>
          <w:p w14:paraId="4E6B636F">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auto"/>
            <w:noWrap/>
            <w:vAlign w:val="center"/>
          </w:tcPr>
          <w:p w14:paraId="301C15EC">
            <w:pPr>
              <w:rPr>
                <w:rFonts w:hint="eastAsia" w:ascii="宋体" w:hAnsi="宋体" w:eastAsia="宋体" w:cs="宋体"/>
                <w:i w:val="0"/>
                <w:iCs w:val="0"/>
                <w:color w:val="000000"/>
                <w:sz w:val="22"/>
                <w:szCs w:val="22"/>
                <w:u w:val="none"/>
              </w:rPr>
            </w:pPr>
          </w:p>
        </w:tc>
        <w:tc>
          <w:tcPr>
            <w:tcW w:w="1230" w:type="dxa"/>
            <w:tcBorders>
              <w:top w:val="nil"/>
              <w:left w:val="nil"/>
              <w:bottom w:val="nil"/>
              <w:right w:val="nil"/>
            </w:tcBorders>
            <w:shd w:val="clear" w:color="auto" w:fill="auto"/>
            <w:noWrap/>
            <w:vAlign w:val="center"/>
          </w:tcPr>
          <w:p w14:paraId="0DCFE1F0">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bottom"/>
          </w:tcPr>
          <w:p w14:paraId="2F4EE42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公开09表</w:t>
            </w:r>
          </w:p>
        </w:tc>
      </w:tr>
      <w:tr w14:paraId="52435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869" w:type="dxa"/>
            <w:gridSpan w:val="4"/>
            <w:tcBorders>
              <w:top w:val="nil"/>
              <w:left w:val="nil"/>
              <w:bottom w:val="nil"/>
              <w:right w:val="nil"/>
            </w:tcBorders>
            <w:shd w:val="clear" w:color="auto" w:fill="auto"/>
            <w:noWrap/>
            <w:vAlign w:val="bottom"/>
          </w:tcPr>
          <w:p w14:paraId="5AC0F1B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部门：环江毛南族自治县驯乐苗族乡卫生院</w:t>
            </w:r>
          </w:p>
        </w:tc>
        <w:tc>
          <w:tcPr>
            <w:tcW w:w="1269" w:type="dxa"/>
            <w:tcBorders>
              <w:top w:val="nil"/>
              <w:left w:val="nil"/>
              <w:bottom w:val="nil"/>
              <w:right w:val="nil"/>
            </w:tcBorders>
            <w:shd w:val="clear" w:color="auto" w:fill="auto"/>
            <w:noWrap/>
            <w:vAlign w:val="center"/>
          </w:tcPr>
          <w:p w14:paraId="316C9E98">
            <w:pPr>
              <w:rPr>
                <w:rFonts w:hint="eastAsia" w:ascii="宋体" w:hAnsi="宋体" w:eastAsia="宋体" w:cs="宋体"/>
                <w:i w:val="0"/>
                <w:iCs w:val="0"/>
                <w:color w:val="000000"/>
                <w:sz w:val="22"/>
                <w:szCs w:val="22"/>
                <w:u w:val="none"/>
              </w:rPr>
            </w:pPr>
          </w:p>
        </w:tc>
        <w:tc>
          <w:tcPr>
            <w:tcW w:w="1269" w:type="dxa"/>
            <w:tcBorders>
              <w:top w:val="nil"/>
              <w:left w:val="nil"/>
              <w:bottom w:val="nil"/>
              <w:right w:val="nil"/>
            </w:tcBorders>
            <w:shd w:val="clear" w:color="auto" w:fill="auto"/>
            <w:noWrap/>
            <w:vAlign w:val="center"/>
          </w:tcPr>
          <w:p w14:paraId="48941D32">
            <w:pPr>
              <w:rPr>
                <w:rFonts w:hint="eastAsia" w:ascii="宋体" w:hAnsi="宋体" w:eastAsia="宋体" w:cs="宋体"/>
                <w:i w:val="0"/>
                <w:iCs w:val="0"/>
                <w:color w:val="000000"/>
                <w:sz w:val="22"/>
                <w:szCs w:val="22"/>
                <w:u w:val="none"/>
              </w:rPr>
            </w:pPr>
          </w:p>
        </w:tc>
        <w:tc>
          <w:tcPr>
            <w:tcW w:w="918" w:type="dxa"/>
            <w:tcBorders>
              <w:top w:val="nil"/>
              <w:left w:val="nil"/>
              <w:bottom w:val="nil"/>
              <w:right w:val="nil"/>
            </w:tcBorders>
            <w:shd w:val="clear" w:color="auto" w:fill="auto"/>
            <w:noWrap/>
            <w:vAlign w:val="center"/>
          </w:tcPr>
          <w:p w14:paraId="58AA29F1">
            <w:pPr>
              <w:rPr>
                <w:rFonts w:hint="eastAsia" w:ascii="宋体" w:hAnsi="宋体" w:eastAsia="宋体" w:cs="宋体"/>
                <w:i w:val="0"/>
                <w:iCs w:val="0"/>
                <w:color w:val="000000"/>
                <w:sz w:val="22"/>
                <w:szCs w:val="22"/>
                <w:u w:val="none"/>
              </w:rPr>
            </w:pPr>
          </w:p>
        </w:tc>
        <w:tc>
          <w:tcPr>
            <w:tcW w:w="1305" w:type="dxa"/>
            <w:tcBorders>
              <w:top w:val="nil"/>
              <w:left w:val="nil"/>
              <w:bottom w:val="nil"/>
              <w:right w:val="nil"/>
            </w:tcBorders>
            <w:shd w:val="clear" w:color="auto" w:fill="auto"/>
            <w:noWrap/>
            <w:vAlign w:val="center"/>
          </w:tcPr>
          <w:p w14:paraId="4D54D66B">
            <w:pPr>
              <w:rPr>
                <w:rFonts w:hint="eastAsia" w:ascii="宋体" w:hAnsi="宋体" w:eastAsia="宋体" w:cs="宋体"/>
                <w:i w:val="0"/>
                <w:iCs w:val="0"/>
                <w:color w:val="000000"/>
                <w:sz w:val="22"/>
                <w:szCs w:val="22"/>
                <w:u w:val="none"/>
              </w:rPr>
            </w:pPr>
          </w:p>
        </w:tc>
        <w:tc>
          <w:tcPr>
            <w:tcW w:w="1185" w:type="dxa"/>
            <w:tcBorders>
              <w:top w:val="nil"/>
              <w:left w:val="nil"/>
              <w:bottom w:val="nil"/>
              <w:right w:val="nil"/>
            </w:tcBorders>
            <w:shd w:val="clear" w:color="auto" w:fill="auto"/>
            <w:noWrap/>
            <w:vAlign w:val="center"/>
          </w:tcPr>
          <w:p w14:paraId="08798346">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auto"/>
            <w:noWrap/>
            <w:vAlign w:val="center"/>
          </w:tcPr>
          <w:p w14:paraId="322C9BDE">
            <w:pPr>
              <w:rPr>
                <w:rFonts w:hint="eastAsia" w:ascii="宋体" w:hAnsi="宋体" w:eastAsia="宋体" w:cs="宋体"/>
                <w:i w:val="0"/>
                <w:iCs w:val="0"/>
                <w:color w:val="000000"/>
                <w:sz w:val="22"/>
                <w:szCs w:val="22"/>
                <w:u w:val="none"/>
              </w:rPr>
            </w:pPr>
          </w:p>
        </w:tc>
        <w:tc>
          <w:tcPr>
            <w:tcW w:w="1230" w:type="dxa"/>
            <w:tcBorders>
              <w:top w:val="nil"/>
              <w:left w:val="nil"/>
              <w:bottom w:val="nil"/>
              <w:right w:val="nil"/>
            </w:tcBorders>
            <w:shd w:val="clear" w:color="auto" w:fill="auto"/>
            <w:noWrap/>
            <w:vAlign w:val="center"/>
          </w:tcPr>
          <w:p w14:paraId="2195BF51">
            <w:pPr>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bottom"/>
          </w:tcPr>
          <w:p w14:paraId="11B22B0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7DBA6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07" w:type="dxa"/>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14:paraId="3125A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918" w:type="dxa"/>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14:paraId="261CA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52B39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6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ECE8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8531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807"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07361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3A46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91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8138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1288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615"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1178A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9EB0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42AE4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6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F46D2BC">
            <w:pPr>
              <w:jc w:val="center"/>
              <w:rPr>
                <w:rFonts w:hint="eastAsia" w:ascii="宋体" w:hAnsi="宋体" w:eastAsia="宋体" w:cs="宋体"/>
                <w:i w:val="0"/>
                <w:iCs w:val="0"/>
                <w:color w:val="000000"/>
                <w:sz w:val="22"/>
                <w:szCs w:val="22"/>
                <w:u w:val="none"/>
              </w:rPr>
            </w:pP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940FF6C">
            <w:pPr>
              <w:jc w:val="center"/>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56322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69"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50A14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69"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02734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1528B37">
            <w:pPr>
              <w:jc w:val="center"/>
              <w:rPr>
                <w:rFonts w:hint="eastAsia" w:ascii="宋体" w:hAnsi="宋体" w:eastAsia="宋体" w:cs="宋体"/>
                <w:i w:val="0"/>
                <w:iCs w:val="0"/>
                <w:color w:val="000000"/>
                <w:sz w:val="22"/>
                <w:szCs w:val="22"/>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E0BEA27">
            <w:pPr>
              <w:jc w:val="center"/>
              <w:rPr>
                <w:rFonts w:hint="eastAsia" w:ascii="宋体" w:hAnsi="宋体" w:eastAsia="宋体" w:cs="宋体"/>
                <w:i w:val="0"/>
                <w:iCs w:val="0"/>
                <w:color w:val="000000"/>
                <w:sz w:val="22"/>
                <w:szCs w:val="22"/>
                <w:u w:val="none"/>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E9D4D37">
            <w:pPr>
              <w:jc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2305A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0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68049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3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5376F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AA65C9D">
            <w:pPr>
              <w:jc w:val="center"/>
              <w:rPr>
                <w:rFonts w:hint="eastAsia" w:ascii="宋体" w:hAnsi="宋体" w:eastAsia="宋体" w:cs="宋体"/>
                <w:i w:val="0"/>
                <w:iCs w:val="0"/>
                <w:color w:val="000000"/>
                <w:sz w:val="22"/>
                <w:szCs w:val="22"/>
                <w:u w:val="none"/>
              </w:rPr>
            </w:pPr>
          </w:p>
        </w:tc>
      </w:tr>
      <w:tr w14:paraId="2CDF9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03386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7B6DF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69"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227C9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69"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78AF0F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69"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4E7C9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69"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51E73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18"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3D405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0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007B2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8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0DB0E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0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48865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4A02A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0403E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38D45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C1379">
            <w:pPr>
              <w:jc w:val="right"/>
              <w:rPr>
                <w:rFonts w:hint="eastAsia" w:ascii="宋体" w:hAnsi="宋体" w:eastAsia="宋体" w:cs="宋体"/>
                <w:i w:val="0"/>
                <w:iCs w:val="0"/>
                <w:color w:val="000000"/>
                <w:sz w:val="22"/>
                <w:szCs w:val="22"/>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E60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0173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 </w:t>
            </w:r>
          </w:p>
        </w:tc>
        <w:tc>
          <w:tcPr>
            <w:tcW w:w="12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0F2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DB5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09C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9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F8F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3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E32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A60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897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DF7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070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0E395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325" w:type="dxa"/>
            <w:gridSpan w:val="12"/>
            <w:vMerge w:val="restart"/>
            <w:tcBorders>
              <w:top w:val="single" w:color="000000" w:sz="4" w:space="0"/>
              <w:left w:val="nil"/>
              <w:bottom w:val="nil"/>
              <w:right w:val="nil"/>
            </w:tcBorders>
            <w:shd w:val="clear" w:color="auto" w:fill="FFFFFF"/>
            <w:vAlign w:val="center"/>
          </w:tcPr>
          <w:p w14:paraId="7DC0C12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w:t>
            </w: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本表反映部门本年度财政拨款“三公”经费支出预决算情况。其中，预算数为“三公”经费全年预算数，反映按规定程序调整后的预算数；决算数是包括当年财政拨款和以前年度结转资金安排的实际支出。</w:t>
            </w:r>
          </w:p>
          <w:p w14:paraId="329143E1">
            <w:pPr>
              <w:keepNext w:val="0"/>
              <w:keepLines w:val="0"/>
              <w:widowControl/>
              <w:suppressLineNumbers w:val="0"/>
              <w:ind w:firstLine="42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auto"/>
                <w:kern w:val="2"/>
                <w:sz w:val="21"/>
                <w:szCs w:val="21"/>
                <w:lang w:val="en-US" w:eastAsia="zh-CN" w:bidi="ar"/>
              </w:rPr>
              <w:t>2.本部门</w:t>
            </w:r>
            <w:r>
              <w:rPr>
                <w:rFonts w:hint="default" w:ascii="Times New Roman" w:hAnsi="Times New Roman" w:eastAsia="宋体" w:cs="Times New Roman"/>
                <w:color w:val="auto"/>
                <w:kern w:val="2"/>
                <w:sz w:val="21"/>
                <w:szCs w:val="21"/>
                <w:lang w:val="en-US" w:eastAsia="zh-CN" w:bidi="ar"/>
              </w:rPr>
              <w:t>202</w:t>
            </w:r>
            <w:r>
              <w:rPr>
                <w:rFonts w:hint="eastAsia" w:ascii="Times New Roman"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年度没有财政拨款“三公”经费收入，也没有财政拨款“三公”经费安排的支出，故本表无数据</w:t>
            </w:r>
            <w:r>
              <w:rPr>
                <w:rFonts w:hint="eastAsia" w:ascii="宋体" w:hAnsi="宋体" w:cs="宋体"/>
                <w:color w:val="auto"/>
                <w:kern w:val="2"/>
                <w:sz w:val="21"/>
                <w:szCs w:val="21"/>
                <w:lang w:val="en-US" w:eastAsia="zh-CN" w:bidi="ar"/>
              </w:rPr>
              <w:t>。</w:t>
            </w:r>
          </w:p>
        </w:tc>
      </w:tr>
      <w:tr w14:paraId="490DD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325" w:type="dxa"/>
            <w:gridSpan w:val="12"/>
            <w:vMerge w:val="continue"/>
            <w:tcBorders>
              <w:top w:val="single" w:color="000000" w:sz="4" w:space="0"/>
              <w:left w:val="nil"/>
              <w:bottom w:val="nil"/>
              <w:right w:val="nil"/>
            </w:tcBorders>
            <w:shd w:val="clear" w:color="auto" w:fill="FFFFFF"/>
            <w:vAlign w:val="center"/>
          </w:tcPr>
          <w:p w14:paraId="5011B983">
            <w:pPr>
              <w:jc w:val="left"/>
              <w:rPr>
                <w:rFonts w:hint="eastAsia" w:ascii="宋体" w:hAnsi="宋体" w:eastAsia="宋体" w:cs="宋体"/>
                <w:i w:val="0"/>
                <w:iCs w:val="0"/>
                <w:color w:val="000000"/>
                <w:sz w:val="22"/>
                <w:szCs w:val="22"/>
                <w:u w:val="none"/>
              </w:rPr>
            </w:pPr>
          </w:p>
        </w:tc>
      </w:tr>
    </w:tbl>
    <w:p w14:paraId="2B493F00">
      <w:pPr>
        <w:spacing w:line="560" w:lineRule="exact"/>
        <w:rPr>
          <w:rFonts w:hint="eastAsia" w:ascii="仿宋_GB2312" w:eastAsia="仿宋_GB2312"/>
          <w:b w:val="0"/>
          <w:bCs/>
          <w:sz w:val="32"/>
          <w:szCs w:val="32"/>
          <w:lang w:eastAsia="zh-CN"/>
        </w:rPr>
        <w:sectPr>
          <w:pgSz w:w="16838" w:h="11906" w:orient="landscape"/>
          <w:pgMar w:top="1587" w:right="1701" w:bottom="1474" w:left="1247" w:header="851" w:footer="992" w:gutter="0"/>
          <w:cols w:space="720" w:num="1"/>
          <w:docGrid w:type="lines" w:linePitch="312" w:charSpace="0"/>
        </w:sectPr>
      </w:pPr>
    </w:p>
    <w:p w14:paraId="3E2F8C5B">
      <w:pPr>
        <w:spacing w:line="560" w:lineRule="exact"/>
        <w:rPr>
          <w:rFonts w:hint="eastAsia" w:ascii="黑体" w:hAnsi="黑体" w:eastAsia="黑体"/>
          <w:sz w:val="32"/>
          <w:szCs w:val="32"/>
        </w:rPr>
      </w:pPr>
      <w:r>
        <w:rPr>
          <w:rFonts w:hint="eastAsia" w:ascii="黑体" w:hAnsi="黑体" w:eastAsia="黑体"/>
          <w:sz w:val="32"/>
          <w:szCs w:val="32"/>
        </w:rPr>
        <w:t>第三部分：</w:t>
      </w:r>
      <w:r>
        <w:rPr>
          <w:rFonts w:hint="eastAsia" w:ascii="黑体" w:hAnsi="黑体" w:eastAsia="黑体"/>
          <w:sz w:val="32"/>
          <w:szCs w:val="32"/>
          <w:lang w:eastAsia="zh-CN"/>
        </w:rPr>
        <w:t>环江县驯乐乡卫生院</w:t>
      </w: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年度部门决算情况说明</w:t>
      </w:r>
    </w:p>
    <w:p w14:paraId="616DBB9C">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rPr>
        <w:t>202</w:t>
      </w:r>
      <w:r>
        <w:rPr>
          <w:rFonts w:hint="eastAsia" w:ascii="黑体" w:hAnsi="黑体" w:eastAsia="黑体"/>
          <w:kern w:val="0"/>
          <w:sz w:val="32"/>
          <w:szCs w:val="32"/>
          <w:lang w:val="en-US" w:eastAsia="zh-CN"/>
        </w:rPr>
        <w:t>3</w:t>
      </w:r>
      <w:r>
        <w:rPr>
          <w:rFonts w:hint="eastAsia" w:ascii="黑体" w:hAnsi="黑体" w:eastAsia="黑体" w:cs="仿宋_GB2312"/>
          <w:kern w:val="0"/>
          <w:sz w:val="32"/>
          <w:szCs w:val="32"/>
        </w:rPr>
        <w:t>年度收入支出决算总体情况</w:t>
      </w:r>
    </w:p>
    <w:p w14:paraId="12E64089">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（一）本部门202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年度总收入1242.93万元，其中本年收入</w:t>
      </w:r>
      <w:r>
        <w:rPr>
          <w:rFonts w:hint="eastAsia" w:ascii="仿宋_GB2312" w:eastAsia="仿宋_GB2312" w:cs="仿宋_GB2312"/>
          <w:kern w:val="0"/>
          <w:sz w:val="32"/>
          <w:szCs w:val="32"/>
          <w:lang w:val="en-US" w:eastAsia="zh-CN"/>
        </w:rPr>
        <w:t>1242.93</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47.18</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3.95</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14:paraId="53D7A071">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.一般公共预算财政拨款收入755.36万元，为自治区本级财政当年拨付的资金。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44.30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6.23</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：业务量扩增，费用增加；</w:t>
      </w:r>
      <w:r>
        <w:rPr>
          <w:rFonts w:hint="eastAsia" w:ascii="仿宋_GB2312" w:hAnsi="黑体" w:eastAsia="仿宋_GB2312" w:cs="仿宋_GB2312"/>
          <w:kern w:val="0"/>
          <w:sz w:val="32"/>
          <w:szCs w:val="32"/>
          <w:highlight w:val="none"/>
          <w:lang w:eastAsia="zh-CN"/>
        </w:rPr>
        <w:t>人员经费增加</w:t>
      </w:r>
      <w:r>
        <w:rPr>
          <w:rFonts w:hint="eastAsia" w:ascii="仿宋_GB2312" w:hAnsi="黑体" w:eastAsia="仿宋_GB2312" w:cs="仿宋_GB2312"/>
          <w:kern w:val="0"/>
          <w:sz w:val="32"/>
          <w:szCs w:val="32"/>
          <w:highlight w:val="none"/>
        </w:rPr>
        <w:t>。</w:t>
      </w:r>
    </w:p>
    <w:p w14:paraId="3D3CF2E7">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2.政府性基金预算财政拨款收入</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万元，为自治区本级财政当年拨付的资金。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0.00</w:t>
      </w:r>
      <w:r>
        <w:rPr>
          <w:rFonts w:hint="eastAsia" w:ascii="仿宋_GB2312" w:hAnsi="黑体" w:eastAsia="仿宋_GB2312" w:cs="仿宋_GB2312"/>
          <w:kern w:val="0"/>
          <w:sz w:val="32"/>
          <w:szCs w:val="32"/>
        </w:rPr>
        <w:t>元，增长</w:t>
      </w:r>
      <w:r>
        <w:rPr>
          <w:rFonts w:hint="eastAsia" w:ascii="仿宋_GB2312" w:hAnsi="黑体" w:eastAsia="仿宋_GB2312" w:cs="仿宋_GB2312"/>
          <w:kern w:val="0"/>
          <w:sz w:val="32"/>
          <w:szCs w:val="32"/>
          <w:lang w:val="en-US" w:eastAsia="zh-CN"/>
        </w:rPr>
        <w:t>0.00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本单位没有</w:t>
      </w:r>
      <w:r>
        <w:rPr>
          <w:rFonts w:hint="eastAsia" w:ascii="仿宋_GB2312" w:eastAsia="仿宋_GB2312" w:cs="仿宋_GB2312"/>
          <w:kern w:val="0"/>
          <w:sz w:val="32"/>
          <w:szCs w:val="32"/>
        </w:rPr>
        <w:t>政府性基金预算财政拨款收入</w:t>
      </w:r>
      <w:r>
        <w:rPr>
          <w:rFonts w:hint="eastAsia" w:ascii="仿宋_GB2312" w:hAnsi="黑体" w:eastAsia="仿宋_GB2312" w:cs="仿宋_GB2312"/>
          <w:kern w:val="0"/>
          <w:sz w:val="32"/>
          <w:szCs w:val="32"/>
        </w:rPr>
        <w:t>。</w:t>
      </w:r>
    </w:p>
    <w:p w14:paraId="3A71EEFB">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万元，为自治区本级财政当年拨付的资金。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0.00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0.00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：本单位没有</w:t>
      </w:r>
      <w:r>
        <w:rPr>
          <w:rFonts w:hint="eastAsia" w:ascii="仿宋_GB2312" w:eastAsia="仿宋_GB2312" w:cs="仿宋_GB2312"/>
          <w:kern w:val="0"/>
          <w:sz w:val="32"/>
          <w:szCs w:val="32"/>
        </w:rPr>
        <w:t>国有资本经营预算财政拨款收入</w:t>
      </w:r>
      <w:r>
        <w:rPr>
          <w:rFonts w:hint="eastAsia" w:ascii="仿宋_GB2312" w:hAnsi="黑体" w:eastAsia="仿宋_GB2312" w:cs="仿宋_GB2312"/>
          <w:kern w:val="0"/>
          <w:sz w:val="32"/>
          <w:szCs w:val="32"/>
        </w:rPr>
        <w:t>。</w:t>
      </w:r>
    </w:p>
    <w:p w14:paraId="79355EDF">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4.事业收入487.58万元，为事业单位开展业务活动取得的收入。</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2.89</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0.60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：扩大</w:t>
      </w:r>
      <w:r>
        <w:rPr>
          <w:rFonts w:hint="eastAsia" w:ascii="仿宋_GB2312" w:eastAsia="仿宋_GB2312" w:cs="仿宋_GB2312"/>
          <w:kern w:val="0"/>
          <w:sz w:val="32"/>
          <w:szCs w:val="32"/>
        </w:rPr>
        <w:t>开展业务</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lang w:eastAsia="zh-CN"/>
        </w:rPr>
        <w:t>收入增加</w:t>
      </w:r>
      <w:r>
        <w:rPr>
          <w:rFonts w:hint="eastAsia" w:ascii="仿宋_GB2312" w:eastAsia="仿宋_GB2312" w:cs="仿宋_GB2312"/>
          <w:kern w:val="0"/>
          <w:sz w:val="32"/>
          <w:szCs w:val="32"/>
        </w:rPr>
        <w:t>。</w:t>
      </w:r>
    </w:p>
    <w:p w14:paraId="2EF5DC26">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r>
        <w:rPr>
          <w:rFonts w:hint="eastAsia" w:ascii="仿宋_GB2312" w:eastAsia="仿宋_GB2312" w:cs="仿宋_GB2312"/>
          <w:kern w:val="0"/>
          <w:sz w:val="32"/>
          <w:szCs w:val="32"/>
        </w:rPr>
        <w:t>，为事业单位在业务活动之外开展非独立核算经营活动取得的收入。</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0.00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0.00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：本单位没有经营收入</w:t>
      </w:r>
      <w:r>
        <w:rPr>
          <w:rFonts w:hint="eastAsia" w:ascii="仿宋_GB2312" w:hAnsi="黑体" w:eastAsia="仿宋_GB2312" w:cs="仿宋_GB2312"/>
          <w:kern w:val="0"/>
          <w:sz w:val="32"/>
          <w:szCs w:val="32"/>
        </w:rPr>
        <w:t>。</w:t>
      </w:r>
    </w:p>
    <w:p w14:paraId="13B60166">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万元，为预算单位在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14:paraId="70FD1F67">
      <w:pPr>
        <w:autoSpaceDE w:val="0"/>
        <w:autoSpaceDN w:val="0"/>
        <w:adjustRightInd w:val="0"/>
        <w:spacing w:line="560" w:lineRule="exact"/>
        <w:jc w:val="both"/>
        <w:rPr>
          <w:rFonts w:hint="eastAsia" w:ascii="仿宋_GB2312" w:eastAsia="仿宋_GB2312" w:cs="仿宋_GB2312"/>
          <w:kern w:val="0"/>
          <w:sz w:val="32"/>
          <w:szCs w:val="32"/>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之外取得的收入。如：</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0.00</w:t>
      </w:r>
      <w:r>
        <w:rPr>
          <w:rFonts w:hint="eastAsia" w:ascii="仿宋_GB2312" w:hAnsi="黑体" w:eastAsia="仿宋_GB2312" w:cs="仿宋_GB2312"/>
          <w:kern w:val="0"/>
          <w:sz w:val="32"/>
          <w:szCs w:val="32"/>
        </w:rPr>
        <w:t>万元，增长</w:t>
      </w:r>
      <w:r>
        <w:rPr>
          <w:rFonts w:hint="eastAsia" w:ascii="仿宋_GB2312" w:eastAsia="仿宋_GB2312" w:cs="仿宋_GB2312"/>
          <w:kern w:val="0"/>
          <w:sz w:val="32"/>
          <w:szCs w:val="32"/>
          <w:lang w:val="en-US" w:eastAsia="zh-CN"/>
        </w:rPr>
        <w:t>0.00</w:t>
      </w:r>
      <w:r>
        <w:rPr>
          <w:rFonts w:hint="eastAsia" w:ascii="仿宋_GB2312" w:hAnsi="黑体" w:eastAsia="仿宋_GB2312" w:cs="仿宋_GB2312"/>
          <w:kern w:val="0"/>
          <w:sz w:val="32"/>
          <w:szCs w:val="32"/>
        </w:rPr>
        <w:t>%，主要原因</w:t>
      </w:r>
      <w:r>
        <w:rPr>
          <w:rFonts w:hint="eastAsia" w:ascii="仿宋_GB2312" w:hAnsi="黑体" w:eastAsia="仿宋_GB2312" w:cs="仿宋_GB2312"/>
          <w:kern w:val="0"/>
          <w:sz w:val="32"/>
          <w:szCs w:val="32"/>
          <w:lang w:eastAsia="zh-CN"/>
        </w:rPr>
        <w:t>是：本单位没有其他收入</w:t>
      </w:r>
      <w:r>
        <w:rPr>
          <w:rFonts w:hint="eastAsia" w:ascii="仿宋_GB2312" w:hAnsi="黑体" w:eastAsia="仿宋_GB2312" w:cs="仿宋_GB2312"/>
          <w:kern w:val="0"/>
          <w:sz w:val="32"/>
          <w:szCs w:val="32"/>
        </w:rPr>
        <w:t>。</w:t>
      </w:r>
    </w:p>
    <w:p w14:paraId="3FEA4DA6">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cs="仿宋_GB2312"/>
          <w:kern w:val="0"/>
          <w:sz w:val="32"/>
          <w:szCs w:val="32"/>
          <w:lang w:eastAsia="zh-CN"/>
        </w:rPr>
        <w:t>（含专用结余）</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w:t>
      </w:r>
      <w:r>
        <w:rPr>
          <w:rFonts w:hint="eastAsia" w:ascii="仿宋_GB2312" w:eastAsia="仿宋_GB2312" w:cs="仿宋_GB2312"/>
          <w:kern w:val="0"/>
          <w:sz w:val="32"/>
          <w:szCs w:val="32"/>
          <w:lang w:eastAsia="zh-CN"/>
        </w:rPr>
        <w:t>、</w:t>
      </w:r>
      <w:r>
        <w:rPr>
          <w:rFonts w:hint="eastAsia" w:ascii="仿宋_GB2312" w:eastAsia="仿宋_GB2312"/>
          <w:sz w:val="32"/>
          <w:szCs w:val="32"/>
        </w:rPr>
        <w:t>专用结余</w:t>
      </w:r>
      <w:r>
        <w:rPr>
          <w:rFonts w:hint="eastAsia" w:ascii="仿宋_GB2312" w:eastAsia="仿宋_GB2312" w:cs="仿宋_GB2312"/>
          <w:kern w:val="0"/>
          <w:sz w:val="32"/>
          <w:szCs w:val="32"/>
        </w:rPr>
        <w:t>弥补本年度收支缺口的资金。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0.00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0.00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：本单位没有使用非财政拨款结</w:t>
      </w:r>
      <w:r>
        <w:rPr>
          <w:rFonts w:hint="eastAsia" w:ascii="仿宋_GB2312" w:eastAsia="仿宋_GB2312" w:cs="仿宋_GB2312"/>
          <w:kern w:val="0"/>
          <w:sz w:val="32"/>
          <w:szCs w:val="32"/>
        </w:rPr>
        <w:t>余</w:t>
      </w:r>
      <w:r>
        <w:rPr>
          <w:rFonts w:hint="eastAsia" w:ascii="仿宋_GB2312" w:hAnsi="黑体" w:eastAsia="仿宋_GB2312" w:cs="仿宋_GB2312"/>
          <w:kern w:val="0"/>
          <w:sz w:val="32"/>
          <w:szCs w:val="32"/>
        </w:rPr>
        <w:t>。</w:t>
      </w:r>
    </w:p>
    <w:p w14:paraId="06BC86A9">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0.00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0.00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：项目已在本年执行完毕，不需要结转至下年继续执行</w:t>
      </w:r>
      <w:r>
        <w:rPr>
          <w:rFonts w:hint="eastAsia" w:ascii="仿宋_GB2312" w:hAnsi="黑体" w:eastAsia="仿宋_GB2312" w:cs="仿宋_GB2312"/>
          <w:kern w:val="0"/>
          <w:sz w:val="32"/>
          <w:szCs w:val="32"/>
        </w:rPr>
        <w:t>。</w:t>
      </w:r>
    </w:p>
    <w:p w14:paraId="7F71F217">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（二）本部门202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 xml:space="preserve">年度总支出1242.93万元，其中本年支出1241.87万元, </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46.48</w:t>
      </w:r>
      <w:r>
        <w:rPr>
          <w:rFonts w:hint="eastAsia" w:ascii="仿宋_GB2312" w:hAnsi="黑体" w:eastAsia="仿宋_GB2312" w:cs="仿宋_GB2312"/>
          <w:kern w:val="0"/>
          <w:sz w:val="32"/>
          <w:szCs w:val="32"/>
        </w:rPr>
        <w:t>万元，增长</w:t>
      </w:r>
      <w:r>
        <w:rPr>
          <w:rFonts w:hint="eastAsia" w:ascii="仿宋_GB2312" w:eastAsia="仿宋_GB2312" w:cs="仿宋_GB2312"/>
          <w:kern w:val="0"/>
          <w:sz w:val="32"/>
          <w:szCs w:val="32"/>
          <w:lang w:val="en-US" w:eastAsia="zh-CN"/>
        </w:rPr>
        <w:t>3.89</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14:paraId="3A7E8CD9">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highlight w:val="none"/>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.一般公共服务支出（</w:t>
      </w:r>
      <w:r>
        <w:rPr>
          <w:rFonts w:hint="eastAsia" w:ascii="仿宋_GB2312" w:eastAsia="仿宋_GB2312" w:cs="仿宋_GB2312"/>
          <w:kern w:val="0"/>
          <w:sz w:val="32"/>
          <w:szCs w:val="32"/>
          <w:lang w:val="en-US" w:eastAsia="zh-CN"/>
        </w:rPr>
        <w:t>201</w:t>
      </w:r>
      <w:r>
        <w:rPr>
          <w:rFonts w:hint="eastAsia" w:ascii="仿宋_GB2312" w:eastAsia="仿宋_GB2312" w:cs="仿宋_GB2312"/>
          <w:kern w:val="0"/>
          <w:sz w:val="32"/>
          <w:szCs w:val="32"/>
        </w:rPr>
        <w:t>类）5.39万元：主要用于</w:t>
      </w:r>
      <w:r>
        <w:rPr>
          <w:rFonts w:hint="eastAsia" w:ascii="仿宋_GB2312" w:eastAsia="仿宋_GB2312" w:cs="仿宋_GB2312"/>
          <w:kern w:val="0"/>
          <w:sz w:val="32"/>
          <w:szCs w:val="32"/>
          <w:lang w:eastAsia="zh-CN"/>
        </w:rPr>
        <w:t>工会经费。</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5.39</w:t>
      </w:r>
      <w:r>
        <w:rPr>
          <w:rFonts w:hint="eastAsia" w:ascii="仿宋_GB2312" w:hAnsi="黑体" w:eastAsia="仿宋_GB2312" w:cs="仿宋_GB2312"/>
          <w:kern w:val="0"/>
          <w:sz w:val="32"/>
          <w:szCs w:val="32"/>
        </w:rPr>
        <w:t>万元，增长</w:t>
      </w:r>
      <w:r>
        <w:rPr>
          <w:rFonts w:hint="eastAsia" w:ascii="仿宋_GB2312"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eastAsia="zh-CN"/>
        </w:rPr>
        <w:t>：</w:t>
      </w:r>
      <w:r>
        <w:rPr>
          <w:rFonts w:hint="eastAsia" w:ascii="仿宋_GB2312" w:hAnsi="黑体" w:eastAsia="仿宋_GB2312" w:cs="仿宋_GB2312"/>
          <w:kern w:val="0"/>
          <w:sz w:val="32"/>
          <w:szCs w:val="32"/>
          <w:highlight w:val="none"/>
          <w:lang w:val="en-US" w:eastAsia="zh-CN"/>
        </w:rPr>
        <w:t>2022年工会经费没有放在</w:t>
      </w:r>
      <w:r>
        <w:rPr>
          <w:rFonts w:hint="eastAsia" w:ascii="仿宋_GB2312" w:eastAsia="仿宋_GB2312" w:cs="仿宋_GB2312"/>
          <w:kern w:val="0"/>
          <w:sz w:val="32"/>
          <w:szCs w:val="32"/>
          <w:highlight w:val="none"/>
        </w:rPr>
        <w:t>一般公共服务支出</w:t>
      </w:r>
      <w:r>
        <w:rPr>
          <w:rFonts w:hint="eastAsia" w:ascii="仿宋_GB2312" w:eastAsia="仿宋_GB2312" w:cs="仿宋_GB2312"/>
          <w:kern w:val="0"/>
          <w:sz w:val="32"/>
          <w:szCs w:val="32"/>
          <w:highlight w:val="none"/>
          <w:lang w:eastAsia="zh-CN"/>
        </w:rPr>
        <w:t>类</w:t>
      </w:r>
      <w:r>
        <w:rPr>
          <w:rFonts w:hint="eastAsia" w:ascii="仿宋_GB2312" w:hAnsi="黑体" w:eastAsia="仿宋_GB2312" w:cs="仿宋_GB2312"/>
          <w:kern w:val="0"/>
          <w:sz w:val="32"/>
          <w:szCs w:val="32"/>
          <w:highlight w:val="none"/>
        </w:rPr>
        <w:t>。</w:t>
      </w:r>
    </w:p>
    <w:p w14:paraId="6C8C31EC">
      <w:pPr>
        <w:autoSpaceDE w:val="0"/>
        <w:autoSpaceDN w:val="0"/>
        <w:adjustRightInd w:val="0"/>
        <w:spacing w:line="560" w:lineRule="exact"/>
        <w:ind w:firstLine="627" w:firstLineChars="196"/>
        <w:jc w:val="both"/>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2.社会保障和就业支出（208类）65.48万元：主要用于在职人员基本养老保险费支出、在职人员职业年金缴费支出。较2022年度决算数增加27.11万元，增长70.65</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，主要原因是</w:t>
      </w:r>
      <w:r>
        <w:rPr>
          <w:rFonts w:hint="eastAsia" w:ascii="方正仿宋_GB2312" w:hAnsi="方正仿宋_GB2312" w:eastAsia="方正仿宋_GB2312" w:cs="方正仿宋_GB2312"/>
          <w:kern w:val="0"/>
          <w:sz w:val="32"/>
          <w:szCs w:val="32"/>
          <w:lang w:eastAsia="zh-CN"/>
        </w:rPr>
        <w:t>：</w:t>
      </w:r>
      <w:r>
        <w:rPr>
          <w:rFonts w:hint="eastAsia" w:ascii="方正仿宋_GB2312" w:hAnsi="方正仿宋_GB2312" w:eastAsia="方正仿宋_GB2312" w:cs="方正仿宋_GB2312"/>
          <w:b w:val="0"/>
          <w:bCs w:val="0"/>
          <w:kern w:val="0"/>
          <w:sz w:val="32"/>
          <w:szCs w:val="32"/>
          <w:lang w:eastAsia="zh-CN"/>
        </w:rPr>
        <w:t>⑴</w:t>
      </w:r>
      <w:r>
        <w:rPr>
          <w:rFonts w:hint="eastAsia" w:ascii="方正仿宋_GB2312" w:hAnsi="方正仿宋_GB2312" w:eastAsia="方正仿宋_GB2312" w:cs="方正仿宋_GB2312"/>
          <w:b w:val="0"/>
          <w:bCs w:val="0"/>
          <w:kern w:val="0"/>
          <w:sz w:val="32"/>
          <w:szCs w:val="32"/>
          <w:lang w:val="en-US" w:eastAsia="zh-CN"/>
        </w:rPr>
        <w:t>.</w:t>
      </w:r>
      <w:r>
        <w:rPr>
          <w:rFonts w:hint="eastAsia" w:ascii="仿宋" w:hAnsi="仿宋" w:eastAsia="仿宋" w:cs="仿宋"/>
          <w:color w:val="auto"/>
          <w:kern w:val="2"/>
          <w:sz w:val="32"/>
          <w:szCs w:val="32"/>
          <w:highlight w:val="none"/>
          <w:lang w:val="en-US" w:eastAsia="zh-CN" w:bidi="ar"/>
        </w:rPr>
        <w:t>人员的正常变</w:t>
      </w:r>
      <w:r>
        <w:rPr>
          <w:rFonts w:hint="eastAsia" w:ascii="方正仿宋_GB2312" w:hAnsi="方正仿宋_GB2312" w:eastAsia="方正仿宋_GB2312" w:cs="方正仿宋_GB2312"/>
          <w:color w:val="auto"/>
          <w:kern w:val="2"/>
          <w:sz w:val="32"/>
          <w:szCs w:val="32"/>
          <w:highlight w:val="none"/>
          <w:lang w:val="en-US" w:eastAsia="zh-CN" w:bidi="ar"/>
        </w:rPr>
        <w:t>动；⑵.该类本年度增加</w:t>
      </w:r>
      <w:r>
        <w:rPr>
          <w:rFonts w:hint="eastAsia" w:ascii="仿宋_GB2312" w:eastAsia="仿宋_GB2312" w:cs="仿宋_GB2312"/>
          <w:kern w:val="0"/>
          <w:sz w:val="32"/>
          <w:szCs w:val="32"/>
          <w:lang w:val="en-US" w:eastAsia="zh-CN"/>
        </w:rPr>
        <w:t>职业年金缴费支出。</w:t>
      </w:r>
    </w:p>
    <w:p w14:paraId="52397A50">
      <w:pPr>
        <w:autoSpaceDE w:val="0"/>
        <w:autoSpaceDN w:val="0"/>
        <w:adjustRightInd w:val="0"/>
        <w:spacing w:line="560" w:lineRule="exact"/>
        <w:ind w:firstLine="627" w:firstLineChars="196"/>
        <w:jc w:val="both"/>
        <w:rPr>
          <w:rFonts w:hint="default" w:ascii="仿宋_GB2312" w:eastAsia="仿宋_GB2312"/>
          <w:bCs/>
          <w:kern w:val="0"/>
          <w:sz w:val="32"/>
          <w:szCs w:val="32"/>
          <w:lang w:val="en-US" w:eastAsia="zh-CN"/>
        </w:rPr>
      </w:pPr>
      <w:r>
        <w:rPr>
          <w:rFonts w:hint="eastAsia" w:ascii="仿宋_GB2312" w:eastAsia="仿宋_GB2312" w:cs="仿宋_GB2312"/>
          <w:kern w:val="0"/>
          <w:sz w:val="32"/>
          <w:szCs w:val="32"/>
          <w:lang w:val="en-US" w:eastAsia="zh-CN"/>
        </w:rPr>
        <w:t>3.卫生健康支出（210类）1106.79万元：主要用于：</w:t>
      </w:r>
      <w:r>
        <w:rPr>
          <w:rFonts w:hint="eastAsia" w:ascii="方正仿宋_GB2312" w:hAnsi="方正仿宋_GB2312" w:eastAsia="方正仿宋_GB2312" w:cs="方正仿宋_GB2312"/>
          <w:b w:val="0"/>
          <w:bCs w:val="0"/>
          <w:kern w:val="0"/>
          <w:sz w:val="32"/>
          <w:szCs w:val="32"/>
          <w:lang w:eastAsia="zh-CN"/>
        </w:rPr>
        <w:t>⑴</w:t>
      </w:r>
      <w:r>
        <w:rPr>
          <w:rFonts w:hint="eastAsia" w:ascii="方正仿宋_GB2312" w:hAnsi="方正仿宋_GB2312" w:eastAsia="方正仿宋_GB2312" w:cs="方正仿宋_GB2312"/>
          <w:b w:val="0"/>
          <w:bCs w:val="0"/>
          <w:kern w:val="0"/>
          <w:sz w:val="32"/>
          <w:szCs w:val="32"/>
          <w:lang w:val="en-US" w:eastAsia="zh-CN"/>
        </w:rPr>
        <w:t>.</w:t>
      </w:r>
      <w:r>
        <w:rPr>
          <w:rFonts w:hint="eastAsia" w:ascii="仿宋_GB2312" w:eastAsia="仿宋_GB2312" w:cs="仿宋_GB2312"/>
          <w:kern w:val="0"/>
          <w:sz w:val="32"/>
          <w:szCs w:val="32"/>
          <w:lang w:val="en-US" w:eastAsia="zh-CN"/>
        </w:rPr>
        <w:t>医疗卫生机构按国家规定发放的在职人员工资、津贴补贴及离退休人员工资方面的支出；</w:t>
      </w:r>
      <w:r>
        <w:rPr>
          <w:rFonts w:hint="eastAsia" w:ascii="方正仿宋_GB2312" w:hAnsi="方正仿宋_GB2312" w:eastAsia="方正仿宋_GB2312" w:cs="方正仿宋_GB2312"/>
          <w:color w:val="auto"/>
          <w:kern w:val="2"/>
          <w:sz w:val="32"/>
          <w:szCs w:val="32"/>
          <w:highlight w:val="none"/>
          <w:lang w:val="en-US" w:eastAsia="zh-CN" w:bidi="ar"/>
        </w:rPr>
        <w:t>⑵.</w:t>
      </w:r>
      <w:r>
        <w:rPr>
          <w:rFonts w:hint="eastAsia" w:ascii="仿宋_GB2312" w:eastAsia="仿宋_GB2312" w:cs="仿宋_GB2312"/>
          <w:kern w:val="0"/>
          <w:sz w:val="32"/>
          <w:szCs w:val="32"/>
          <w:lang w:val="en-US" w:eastAsia="zh-CN"/>
        </w:rPr>
        <w:t>卫生计生项目类支出。较2022年度决算数增加24.21万元，增长2.24</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，主要原因是</w:t>
      </w:r>
      <w:r>
        <w:rPr>
          <w:rFonts w:hint="eastAsia" w:ascii="方正仿宋_GB2312" w:hAnsi="方正仿宋_GB2312" w:eastAsia="方正仿宋_GB2312" w:cs="方正仿宋_GB2312"/>
          <w:kern w:val="0"/>
          <w:sz w:val="32"/>
          <w:szCs w:val="32"/>
          <w:lang w:eastAsia="zh-CN"/>
        </w:rPr>
        <w:t>：</w:t>
      </w:r>
      <w:r>
        <w:rPr>
          <w:rFonts w:hint="eastAsia" w:ascii="仿宋_GB2312" w:eastAsia="仿宋_GB2312" w:cs="仿宋_GB2312"/>
          <w:color w:val="auto"/>
          <w:kern w:val="0"/>
          <w:sz w:val="32"/>
          <w:szCs w:val="32"/>
          <w:highlight w:val="none"/>
          <w:lang w:eastAsia="zh-CN"/>
        </w:rPr>
        <w:t>在职人员工资、津贴补贴标准提高</w:t>
      </w:r>
      <w:r>
        <w:rPr>
          <w:rFonts w:hint="eastAsia" w:ascii="仿宋" w:hAnsi="仿宋" w:eastAsia="仿宋" w:cs="仿宋"/>
          <w:color w:val="auto"/>
          <w:kern w:val="2"/>
          <w:sz w:val="32"/>
          <w:szCs w:val="32"/>
          <w:highlight w:val="none"/>
          <w:lang w:val="en-US" w:eastAsia="zh-CN" w:bidi="ar"/>
        </w:rPr>
        <w:t>。</w:t>
      </w:r>
    </w:p>
    <w:p w14:paraId="344CBAC3">
      <w:pPr>
        <w:autoSpaceDE w:val="0"/>
        <w:autoSpaceDN w:val="0"/>
        <w:adjustRightInd w:val="0"/>
        <w:spacing w:line="560" w:lineRule="exact"/>
        <w:ind w:firstLine="627" w:firstLineChars="196"/>
        <w:jc w:val="both"/>
        <w:rPr>
          <w:rFonts w:hint="eastAsia" w:ascii="仿宋_GB2312" w:eastAsia="仿宋_GB2312" w:cs="仿宋_GB2312"/>
          <w:kern w:val="0"/>
          <w:sz w:val="32"/>
          <w:szCs w:val="32"/>
          <w:lang w:eastAsia="zh-CN"/>
        </w:rPr>
      </w:pPr>
      <w:r>
        <w:rPr>
          <w:rFonts w:hint="eastAsia" w:ascii="仿宋_GB2312" w:eastAsia="仿宋_GB2312"/>
          <w:bCs/>
          <w:kern w:val="0"/>
          <w:sz w:val="32"/>
          <w:szCs w:val="32"/>
        </w:rPr>
        <w:t>4</w:t>
      </w:r>
      <w:r>
        <w:rPr>
          <w:rFonts w:hint="eastAsia" w:ascii="仿宋_GB2312" w:eastAsia="仿宋_GB2312" w:cs="仿宋_GB2312"/>
          <w:kern w:val="0"/>
          <w:sz w:val="32"/>
          <w:szCs w:val="32"/>
        </w:rPr>
        <w:t>.住房保障支出（221 类）</w:t>
      </w:r>
      <w:r>
        <w:rPr>
          <w:rFonts w:hint="eastAsia" w:ascii="仿宋_GB2312" w:eastAsia="仿宋_GB2312" w:cs="仿宋_GB2312"/>
          <w:kern w:val="0"/>
          <w:sz w:val="32"/>
          <w:szCs w:val="32"/>
          <w:lang w:val="en-US" w:eastAsia="zh-CN"/>
        </w:rPr>
        <w:t>35.47</w:t>
      </w:r>
      <w:r>
        <w:rPr>
          <w:rFonts w:hint="eastAsia" w:ascii="仿宋_GB2312" w:eastAsia="仿宋_GB2312" w:cs="仿宋_GB2312"/>
          <w:kern w:val="0"/>
          <w:sz w:val="32"/>
          <w:szCs w:val="32"/>
        </w:rPr>
        <w:t>万元：主要用于：按照国家政策规定代职工上缴住房公积金等支出。较202</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年度决算数</w:t>
      </w:r>
      <w:r>
        <w:rPr>
          <w:rFonts w:hint="eastAsia" w:ascii="仿宋_GB2312" w:eastAsia="仿宋_GB2312" w:cs="仿宋_GB2312"/>
          <w:kern w:val="0"/>
          <w:sz w:val="32"/>
          <w:szCs w:val="32"/>
          <w:lang w:eastAsia="zh-CN"/>
        </w:rPr>
        <w:t>增加</w:t>
      </w:r>
      <w:r>
        <w:rPr>
          <w:rFonts w:hint="eastAsia" w:ascii="仿宋_GB2312" w:eastAsia="仿宋_GB2312" w:cs="仿宋_GB2312"/>
          <w:kern w:val="0"/>
          <w:sz w:val="32"/>
          <w:szCs w:val="32"/>
          <w:lang w:val="en-US" w:eastAsia="zh-CN"/>
        </w:rPr>
        <w:t>7.43</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增长</w:t>
      </w:r>
      <w:r>
        <w:rPr>
          <w:rFonts w:hint="eastAsia" w:ascii="仿宋_GB2312" w:eastAsia="仿宋_GB2312" w:cs="仿宋_GB2312"/>
          <w:kern w:val="0"/>
          <w:sz w:val="32"/>
          <w:szCs w:val="32"/>
          <w:lang w:val="en-US" w:eastAsia="zh-CN"/>
        </w:rPr>
        <w:t>26.50</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eastAsia="zh-CN"/>
        </w:rPr>
        <w:t>：基数调整，所以支出增加。</w:t>
      </w:r>
    </w:p>
    <w:p w14:paraId="6D906F08">
      <w:pPr>
        <w:autoSpaceDE w:val="0"/>
        <w:autoSpaceDN w:val="0"/>
        <w:adjustRightInd w:val="0"/>
        <w:spacing w:line="560" w:lineRule="exact"/>
        <w:ind w:firstLine="627" w:firstLineChars="196"/>
        <w:jc w:val="both"/>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5.其他支出28.74万元，主要是绩效工资、劳务费支出。较2022年度决算数减少17.67万元，下降38.07%，主要原因是：与2022年其他支出归口统计不一致。</w:t>
      </w:r>
    </w:p>
    <w:p w14:paraId="316D4078">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6.</w:t>
      </w:r>
      <w:r>
        <w:rPr>
          <w:rFonts w:hint="eastAsia" w:ascii="仿宋_GB2312" w:eastAsia="仿宋_GB2312" w:cs="仿宋_GB2312"/>
          <w:kern w:val="0"/>
          <w:sz w:val="32"/>
          <w:szCs w:val="32"/>
        </w:rPr>
        <w:t xml:space="preserve">结余分配 </w:t>
      </w:r>
      <w:r>
        <w:rPr>
          <w:rFonts w:hint="eastAsia" w:ascii="仿宋_GB2312" w:eastAsia="仿宋_GB2312" w:cs="仿宋_GB2312"/>
          <w:kern w:val="0"/>
          <w:sz w:val="32"/>
          <w:szCs w:val="32"/>
          <w:lang w:val="en-US" w:eastAsia="zh-CN"/>
        </w:rPr>
        <w:t>1.06</w:t>
      </w:r>
      <w:r>
        <w:rPr>
          <w:rFonts w:hint="eastAsia" w:ascii="仿宋_GB2312" w:eastAsia="仿宋_GB2312" w:cs="仿宋_GB2312"/>
          <w:kern w:val="0"/>
          <w:sz w:val="32"/>
          <w:szCs w:val="32"/>
        </w:rPr>
        <w:t>元，为事业单位按规定提取的专用结余、缴纳所得税和转入非财政拨款结余等。</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0.7</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194.44</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属于正常变动。</w:t>
      </w:r>
    </w:p>
    <w:p w14:paraId="30040FF1">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7</w:t>
      </w:r>
      <w:r>
        <w:rPr>
          <w:rFonts w:hint="eastAsia" w:ascii="仿宋_GB2312" w:eastAsia="仿宋_GB2312" w:cs="仿宋_GB2312"/>
          <w:kern w:val="0"/>
          <w:sz w:val="32"/>
          <w:szCs w:val="32"/>
        </w:rPr>
        <w:t>.年末结转和结余</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年度决算数增加（减少）</w:t>
      </w:r>
      <w:r>
        <w:rPr>
          <w:rFonts w:hint="eastAsia" w:ascii="仿宋_GB2312" w:eastAsia="仿宋_GB2312" w:cs="仿宋_GB2312"/>
          <w:kern w:val="0"/>
          <w:sz w:val="32"/>
          <w:szCs w:val="32"/>
          <w:lang w:val="en-US" w:eastAsia="zh-CN"/>
        </w:rPr>
        <w:t>0.00</w:t>
      </w:r>
      <w:r>
        <w:rPr>
          <w:rFonts w:hint="eastAsia" w:ascii="仿宋_GB2312" w:hAnsi="黑体" w:eastAsia="仿宋_GB2312" w:cs="仿宋_GB2312"/>
          <w:kern w:val="0"/>
          <w:sz w:val="32"/>
          <w:szCs w:val="32"/>
        </w:rPr>
        <w:t>万元，增长（下降）</w:t>
      </w:r>
      <w:r>
        <w:rPr>
          <w:rFonts w:hint="eastAsia" w:ascii="仿宋_GB2312" w:eastAsia="仿宋_GB2312" w:cs="仿宋_GB2312"/>
          <w:kern w:val="0"/>
          <w:sz w:val="32"/>
          <w:szCs w:val="32"/>
          <w:lang w:val="en-US" w:eastAsia="zh-CN"/>
        </w:rPr>
        <w:t>0.00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：没有</w:t>
      </w:r>
      <w:r>
        <w:rPr>
          <w:rFonts w:hint="eastAsia" w:ascii="仿宋_GB2312" w:hAnsi="黑体" w:eastAsia="仿宋_GB2312" w:cs="仿宋_GB2312"/>
          <w:kern w:val="0"/>
          <w:sz w:val="32"/>
          <w:szCs w:val="32"/>
        </w:rPr>
        <w:t>年末结转和结余。</w:t>
      </w:r>
    </w:p>
    <w:p w14:paraId="2758D2D3">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rPr>
        <w:t>202</w:t>
      </w:r>
      <w:r>
        <w:rPr>
          <w:rFonts w:hint="eastAsia" w:ascii="黑体" w:hAnsi="黑体" w:eastAsia="黑体"/>
          <w:kern w:val="0"/>
          <w:sz w:val="32"/>
          <w:szCs w:val="32"/>
          <w:lang w:val="en-US" w:eastAsia="zh-CN"/>
        </w:rPr>
        <w:t>3</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14:paraId="07C9DAE2">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hAnsi="黑体" w:eastAsia="仿宋_GB2312"/>
          <w:bCs/>
          <w:color w:val="000000"/>
          <w:sz w:val="32"/>
          <w:szCs w:val="32"/>
          <w:u w:val="none"/>
          <w:lang w:eastAsia="zh-CN"/>
        </w:rPr>
        <w:t>环江县驯乐乡卫生院</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 xml:space="preserve">公共预算财政拨款支出 </w:t>
      </w:r>
      <w:r>
        <w:rPr>
          <w:rFonts w:hint="eastAsia" w:ascii="仿宋_GB2312" w:eastAsia="仿宋_GB2312" w:cs="仿宋_GB2312"/>
          <w:kern w:val="0"/>
          <w:sz w:val="32"/>
          <w:szCs w:val="32"/>
          <w:lang w:val="en-US" w:eastAsia="zh-CN"/>
        </w:rPr>
        <w:t>755.36</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44.30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6.23</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cs="仿宋_GB2312"/>
          <w:kern w:val="0"/>
          <w:sz w:val="32"/>
          <w:szCs w:val="32"/>
          <w:lang w:val="en-US" w:eastAsia="zh-CN"/>
        </w:rPr>
        <w:t>422.85</w:t>
      </w:r>
      <w:r>
        <w:rPr>
          <w:rFonts w:hint="eastAsia" w:ascii="仿宋_GB2312" w:eastAsia="仿宋_GB2312" w:cs="仿宋_GB2312"/>
          <w:kern w:val="0"/>
          <w:sz w:val="32"/>
          <w:szCs w:val="32"/>
        </w:rPr>
        <w:t>万元，项目支出</w:t>
      </w:r>
      <w:r>
        <w:rPr>
          <w:rFonts w:hint="eastAsia" w:ascii="仿宋_GB2312" w:eastAsia="仿宋_GB2312" w:cs="仿宋_GB2312"/>
          <w:kern w:val="0"/>
          <w:sz w:val="32"/>
          <w:szCs w:val="32"/>
          <w:lang w:val="en-US" w:eastAsia="zh-CN"/>
        </w:rPr>
        <w:t>332.50</w:t>
      </w:r>
      <w:r>
        <w:rPr>
          <w:rFonts w:hint="eastAsia" w:ascii="仿宋_GB2312" w:eastAsia="仿宋_GB2312" w:cs="仿宋_GB2312"/>
          <w:kern w:val="0"/>
          <w:sz w:val="32"/>
          <w:szCs w:val="32"/>
        </w:rPr>
        <w:t>万元。</w:t>
      </w:r>
    </w:p>
    <w:p w14:paraId="419BB8A5">
      <w:pPr>
        <w:autoSpaceDE w:val="0"/>
        <w:autoSpaceDN w:val="0"/>
        <w:adjustRightInd w:val="0"/>
        <w:spacing w:line="560" w:lineRule="exact"/>
        <w:ind w:firstLine="640" w:firstLineChars="200"/>
        <w:jc w:val="both"/>
        <w:rPr>
          <w:rFonts w:hint="eastAsia" w:ascii="仿宋_GB2312" w:hAnsi="黑体" w:eastAsia="仿宋_GB2312" w:cs="仿宋_GB2312"/>
          <w:kern w:val="0"/>
          <w:sz w:val="32"/>
          <w:szCs w:val="32"/>
        </w:rPr>
      </w:pPr>
      <w:r>
        <w:rPr>
          <w:rFonts w:hint="eastAsia" w:ascii="仿宋_GB2312" w:hAnsi="黑体" w:eastAsia="仿宋_GB2312"/>
          <w:bCs/>
          <w:color w:val="000000"/>
          <w:sz w:val="32"/>
          <w:szCs w:val="32"/>
          <w:u w:val="none"/>
          <w:lang w:eastAsia="zh-CN"/>
        </w:rPr>
        <w:t>环江县驯乐乡卫生院</w:t>
      </w:r>
      <w:r>
        <w:rPr>
          <w:rFonts w:hint="eastAsia" w:ascii="仿宋_GB2312" w:hAnsi="黑体" w:eastAsia="仿宋_GB2312"/>
          <w:kern w:val="0"/>
          <w:sz w:val="32"/>
          <w:szCs w:val="32"/>
        </w:rPr>
        <w:t>202</w:t>
      </w:r>
      <w:r>
        <w:rPr>
          <w:rFonts w:hint="eastAsia" w:ascii="仿宋_GB2312" w:hAnsi="黑体" w:eastAsia="仿宋_GB2312"/>
          <w:kern w:val="0"/>
          <w:sz w:val="32"/>
          <w:szCs w:val="32"/>
          <w:lang w:val="en-US" w:eastAsia="zh-CN"/>
        </w:rPr>
        <w:t>3</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eastAsia="仿宋_GB2312" w:cs="仿宋_GB2312"/>
          <w:kern w:val="0"/>
          <w:sz w:val="32"/>
          <w:szCs w:val="32"/>
          <w:lang w:val="en-US" w:eastAsia="zh-CN"/>
        </w:rPr>
        <w:t>427.14</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755.36</w:t>
      </w:r>
      <w:r>
        <w:rPr>
          <w:rFonts w:hint="eastAsia" w:ascii="仿宋_GB2312" w:hAnsi="黑体"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176.84</w:t>
      </w:r>
      <w:r>
        <w:rPr>
          <w:rFonts w:hint="eastAsia" w:ascii="仿宋_GB2312" w:hAnsi="黑体" w:eastAsia="仿宋_GB2312" w:cs="仿宋_GB2312"/>
          <w:kern w:val="0"/>
          <w:sz w:val="32"/>
          <w:szCs w:val="32"/>
        </w:rPr>
        <w:t>%。</w:t>
      </w:r>
    </w:p>
    <w:p w14:paraId="5D4B4028">
      <w:pPr>
        <w:numPr>
          <w:ilvl w:val="0"/>
          <w:numId w:val="1"/>
        </w:numPr>
        <w:autoSpaceDE w:val="0"/>
        <w:autoSpaceDN w:val="0"/>
        <w:adjustRightInd w:val="0"/>
        <w:spacing w:line="560" w:lineRule="exact"/>
        <w:ind w:firstLine="627" w:firstLineChars="196"/>
        <w:jc w:val="both"/>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一般公共服务支出（</w:t>
      </w:r>
      <w:r>
        <w:rPr>
          <w:rFonts w:hint="eastAsia" w:ascii="仿宋_GB2312" w:eastAsia="仿宋_GB2312" w:cs="仿宋_GB2312"/>
          <w:kern w:val="0"/>
          <w:sz w:val="32"/>
          <w:szCs w:val="32"/>
          <w:lang w:val="en-US" w:eastAsia="zh-CN"/>
        </w:rPr>
        <w:t>201</w:t>
      </w:r>
      <w:r>
        <w:rPr>
          <w:rFonts w:hint="eastAsia" w:ascii="仿宋_GB2312" w:eastAsia="仿宋_GB2312" w:cs="仿宋_GB2312"/>
          <w:kern w:val="0"/>
          <w:sz w:val="32"/>
          <w:szCs w:val="32"/>
        </w:rPr>
        <w:t>类）</w:t>
      </w:r>
      <w:r>
        <w:rPr>
          <w:rFonts w:hint="eastAsia" w:ascii="仿宋_GB2312" w:hAnsi="黑体" w:eastAsia="仿宋_GB2312" w:cs="仿宋_GB2312"/>
          <w:kern w:val="0"/>
          <w:sz w:val="32"/>
          <w:szCs w:val="32"/>
        </w:rPr>
        <w:t>年初预算为</w:t>
      </w:r>
      <w:r>
        <w:rPr>
          <w:rFonts w:hint="eastAsia" w:ascii="仿宋_GB2312" w:eastAsia="仿宋_GB2312" w:cs="仿宋_GB2312"/>
          <w:kern w:val="0"/>
          <w:sz w:val="32"/>
          <w:szCs w:val="32"/>
          <w:lang w:val="en-US" w:eastAsia="zh-CN"/>
        </w:rPr>
        <w:t>5.39</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5.39</w:t>
      </w:r>
      <w:r>
        <w:rPr>
          <w:rFonts w:hint="eastAsia" w:ascii="仿宋_GB2312" w:hAnsi="黑体"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eastAsia="zh-CN"/>
        </w:rPr>
        <w:t>：工会经费支出。</w:t>
      </w:r>
    </w:p>
    <w:p w14:paraId="4D881492">
      <w:pPr>
        <w:numPr>
          <w:ilvl w:val="0"/>
          <w:numId w:val="1"/>
        </w:num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社会保障和就业支出（208类）</w:t>
      </w:r>
      <w:r>
        <w:rPr>
          <w:rFonts w:hint="eastAsia" w:ascii="仿宋_GB2312" w:eastAsia="仿宋_GB2312" w:cs="仿宋_GB2312"/>
          <w:kern w:val="0"/>
          <w:sz w:val="32"/>
          <w:szCs w:val="32"/>
          <w:lang w:eastAsia="zh-CN"/>
        </w:rPr>
        <w:t>年初预算为</w:t>
      </w:r>
      <w:r>
        <w:rPr>
          <w:rFonts w:hint="eastAsia" w:ascii="仿宋_GB2312" w:eastAsia="仿宋_GB2312" w:cs="仿宋_GB2312"/>
          <w:kern w:val="0"/>
          <w:sz w:val="32"/>
          <w:szCs w:val="32"/>
        </w:rPr>
        <w:t>65.48万元</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支出决算为</w:t>
      </w:r>
      <w:r>
        <w:rPr>
          <w:rFonts w:hint="eastAsia" w:ascii="仿宋_GB2312" w:hAnsi="黑体" w:eastAsia="仿宋_GB2312" w:cs="仿宋_GB2312"/>
          <w:kern w:val="0"/>
          <w:sz w:val="32"/>
          <w:szCs w:val="32"/>
          <w:lang w:val="en-US" w:eastAsia="zh-CN"/>
        </w:rPr>
        <w:t>65.48万元，</w:t>
      </w:r>
      <w:r>
        <w:rPr>
          <w:rFonts w:hint="eastAsia" w:ascii="仿宋_GB2312" w:hAnsi="黑体" w:eastAsia="仿宋_GB2312" w:cs="仿宋_GB2312"/>
          <w:kern w:val="0"/>
          <w:sz w:val="32"/>
          <w:szCs w:val="32"/>
        </w:rPr>
        <w:t>完成年初预算的</w:t>
      </w:r>
      <w:r>
        <w:rPr>
          <w:rFonts w:hint="eastAsia" w:ascii="仿宋_GB2312"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主要用于在职人员基本养老保险费支出</w:t>
      </w:r>
      <w:r>
        <w:rPr>
          <w:rFonts w:hint="eastAsia" w:ascii="仿宋_GB2312" w:eastAsia="仿宋_GB2312" w:cs="仿宋_GB2312"/>
          <w:kern w:val="0"/>
          <w:sz w:val="32"/>
          <w:szCs w:val="32"/>
          <w:lang w:eastAsia="zh-CN"/>
        </w:rPr>
        <w:t>、在职人员</w:t>
      </w:r>
      <w:r>
        <w:rPr>
          <w:rFonts w:hint="eastAsia" w:ascii="仿宋_GB2312" w:eastAsia="仿宋_GB2312" w:cs="仿宋_GB2312"/>
          <w:kern w:val="0"/>
          <w:sz w:val="32"/>
          <w:szCs w:val="32"/>
        </w:rPr>
        <w:t>职业年金缴费支出。</w:t>
      </w:r>
    </w:p>
    <w:p w14:paraId="7506B44D">
      <w:pPr>
        <w:numPr>
          <w:ilvl w:val="0"/>
          <w:numId w:val="1"/>
        </w:numPr>
        <w:autoSpaceDE w:val="0"/>
        <w:autoSpaceDN w:val="0"/>
        <w:adjustRightInd w:val="0"/>
        <w:spacing w:line="560" w:lineRule="exact"/>
        <w:ind w:firstLine="627" w:firstLineChars="196"/>
        <w:jc w:val="both"/>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卫生健康支出</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210</w:t>
      </w:r>
      <w:r>
        <w:rPr>
          <w:rFonts w:hint="eastAsia" w:ascii="仿宋_GB2312" w:eastAsia="仿宋_GB2312" w:cs="仿宋_GB2312"/>
          <w:kern w:val="0"/>
          <w:sz w:val="32"/>
          <w:szCs w:val="32"/>
        </w:rPr>
        <w:t>类）</w:t>
      </w:r>
      <w:r>
        <w:rPr>
          <w:rFonts w:hint="eastAsia" w:ascii="仿宋_GB2312" w:hAnsi="黑体" w:eastAsia="仿宋_GB2312" w:cs="仿宋_GB2312"/>
          <w:kern w:val="0"/>
          <w:sz w:val="32"/>
          <w:szCs w:val="32"/>
        </w:rPr>
        <w:t>年初预算为</w:t>
      </w:r>
      <w:r>
        <w:rPr>
          <w:rFonts w:hint="eastAsia" w:ascii="仿宋_GB2312" w:eastAsia="仿宋_GB2312" w:cs="仿宋_GB2312"/>
          <w:kern w:val="0"/>
          <w:sz w:val="32"/>
          <w:szCs w:val="32"/>
          <w:lang w:val="en-US" w:eastAsia="zh-CN"/>
        </w:rPr>
        <w:t>320.80</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620.28</w:t>
      </w:r>
      <w:r>
        <w:rPr>
          <w:rFonts w:hint="eastAsia" w:ascii="仿宋_GB2312" w:hAnsi="黑体"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193.35</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lang w:val="en-US" w:eastAsia="zh-CN"/>
        </w:rPr>
        <w:t>主要用于：</w:t>
      </w:r>
      <w:r>
        <w:rPr>
          <w:rFonts w:hint="eastAsia" w:ascii="方正仿宋_GB2312" w:hAnsi="方正仿宋_GB2312" w:eastAsia="方正仿宋_GB2312" w:cs="方正仿宋_GB2312"/>
          <w:b w:val="0"/>
          <w:bCs w:val="0"/>
          <w:kern w:val="0"/>
          <w:sz w:val="32"/>
          <w:szCs w:val="32"/>
          <w:lang w:eastAsia="zh-CN"/>
        </w:rPr>
        <w:t>⑴</w:t>
      </w:r>
      <w:r>
        <w:rPr>
          <w:rFonts w:hint="eastAsia" w:ascii="方正仿宋_GB2312" w:hAnsi="方正仿宋_GB2312" w:eastAsia="方正仿宋_GB2312" w:cs="方正仿宋_GB2312"/>
          <w:b w:val="0"/>
          <w:bCs w:val="0"/>
          <w:kern w:val="0"/>
          <w:sz w:val="32"/>
          <w:szCs w:val="32"/>
          <w:lang w:val="en-US" w:eastAsia="zh-CN"/>
        </w:rPr>
        <w:t>.</w:t>
      </w:r>
      <w:r>
        <w:rPr>
          <w:rFonts w:hint="eastAsia" w:ascii="仿宋_GB2312" w:eastAsia="仿宋_GB2312" w:cs="仿宋_GB2312"/>
          <w:kern w:val="0"/>
          <w:sz w:val="32"/>
          <w:szCs w:val="32"/>
          <w:lang w:val="en-US" w:eastAsia="zh-CN"/>
        </w:rPr>
        <w:t>医疗卫生机构按国家规定发放的在职人员工资、津贴补贴及离退休人员工资方面的支出；</w:t>
      </w:r>
      <w:r>
        <w:rPr>
          <w:rFonts w:hint="eastAsia" w:ascii="方正仿宋_GB2312" w:hAnsi="方正仿宋_GB2312" w:eastAsia="方正仿宋_GB2312" w:cs="方正仿宋_GB2312"/>
          <w:color w:val="auto"/>
          <w:kern w:val="2"/>
          <w:sz w:val="32"/>
          <w:szCs w:val="32"/>
          <w:highlight w:val="none"/>
          <w:lang w:val="en-US" w:eastAsia="zh-CN" w:bidi="ar"/>
        </w:rPr>
        <w:t>⑵.</w:t>
      </w:r>
      <w:r>
        <w:rPr>
          <w:rFonts w:hint="eastAsia" w:ascii="仿宋_GB2312" w:eastAsia="仿宋_GB2312" w:cs="仿宋_GB2312"/>
          <w:kern w:val="0"/>
          <w:sz w:val="32"/>
          <w:szCs w:val="32"/>
          <w:lang w:val="en-US" w:eastAsia="zh-CN"/>
        </w:rPr>
        <w:t>卫生计生项目类支出。</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_GB2312" w:eastAsia="仿宋_GB2312" w:cs="仿宋_GB2312"/>
          <w:color w:val="auto"/>
          <w:kern w:val="0"/>
          <w:sz w:val="32"/>
          <w:szCs w:val="32"/>
          <w:highlight w:val="none"/>
          <w:lang w:eastAsia="zh-CN"/>
        </w:rPr>
        <w:t>在职人员工资、津贴补贴标准提高</w:t>
      </w:r>
      <w:r>
        <w:rPr>
          <w:rFonts w:hint="eastAsia" w:ascii="仿宋" w:hAnsi="仿宋" w:eastAsia="仿宋" w:cs="仿宋"/>
          <w:color w:val="auto"/>
          <w:kern w:val="2"/>
          <w:sz w:val="32"/>
          <w:szCs w:val="32"/>
          <w:highlight w:val="none"/>
          <w:lang w:val="en-US" w:eastAsia="zh-CN" w:bidi="ar"/>
        </w:rPr>
        <w:t>。</w:t>
      </w:r>
    </w:p>
    <w:p w14:paraId="5A0914A5">
      <w:pPr>
        <w:numPr>
          <w:ilvl w:val="0"/>
          <w:numId w:val="1"/>
        </w:num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住房保障支出</w:t>
      </w:r>
      <w:r>
        <w:rPr>
          <w:rFonts w:hint="eastAsia" w:ascii="仿宋_GB2312" w:eastAsia="仿宋_GB2312" w:cs="仿宋_GB2312"/>
          <w:kern w:val="0"/>
          <w:sz w:val="32"/>
          <w:szCs w:val="32"/>
        </w:rPr>
        <w:t>（2</w:t>
      </w:r>
      <w:r>
        <w:rPr>
          <w:rFonts w:hint="eastAsia" w:ascii="仿宋_GB2312" w:eastAsia="仿宋_GB2312" w:cs="仿宋_GB2312"/>
          <w:kern w:val="0"/>
          <w:sz w:val="32"/>
          <w:szCs w:val="32"/>
          <w:lang w:val="en-US" w:eastAsia="zh-CN"/>
        </w:rPr>
        <w:t>21</w:t>
      </w:r>
      <w:r>
        <w:rPr>
          <w:rFonts w:hint="eastAsia" w:ascii="仿宋_GB2312" w:eastAsia="仿宋_GB2312" w:cs="仿宋_GB2312"/>
          <w:kern w:val="0"/>
          <w:sz w:val="32"/>
          <w:szCs w:val="32"/>
        </w:rPr>
        <w:t>类）</w:t>
      </w:r>
      <w:r>
        <w:rPr>
          <w:rFonts w:hint="eastAsia" w:ascii="仿宋_GB2312" w:eastAsia="仿宋_GB2312" w:cs="仿宋_GB2312"/>
          <w:kern w:val="0"/>
          <w:sz w:val="32"/>
          <w:szCs w:val="32"/>
          <w:lang w:eastAsia="zh-CN"/>
        </w:rPr>
        <w:t>年初预算为</w:t>
      </w:r>
      <w:r>
        <w:rPr>
          <w:rFonts w:hint="eastAsia" w:ascii="仿宋_GB2312" w:eastAsia="仿宋_GB2312" w:cs="仿宋_GB2312"/>
          <w:kern w:val="0"/>
          <w:sz w:val="32"/>
          <w:szCs w:val="32"/>
          <w:lang w:val="en-US" w:eastAsia="zh-CN"/>
        </w:rPr>
        <w:t>35.47</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支出决算为</w:t>
      </w:r>
      <w:r>
        <w:rPr>
          <w:rFonts w:hint="eastAsia" w:ascii="仿宋_GB2312" w:hAnsi="黑体" w:eastAsia="仿宋_GB2312" w:cs="仿宋_GB2312"/>
          <w:kern w:val="0"/>
          <w:sz w:val="32"/>
          <w:szCs w:val="32"/>
          <w:lang w:val="en-US" w:eastAsia="zh-CN"/>
        </w:rPr>
        <w:t>35.47万元，</w:t>
      </w:r>
      <w:r>
        <w:rPr>
          <w:rFonts w:hint="eastAsia" w:ascii="仿宋_GB2312" w:hAnsi="黑体" w:eastAsia="仿宋_GB2312" w:cs="仿宋_GB2312"/>
          <w:kern w:val="0"/>
          <w:sz w:val="32"/>
          <w:szCs w:val="32"/>
        </w:rPr>
        <w:t>完成年初预算的</w:t>
      </w:r>
      <w:r>
        <w:rPr>
          <w:rFonts w:hint="eastAsia" w:ascii="仿宋_GB2312"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在职人员</w:t>
      </w:r>
      <w:r>
        <w:rPr>
          <w:rFonts w:hint="eastAsia" w:ascii="仿宋_GB2312" w:eastAsia="仿宋_GB2312" w:cs="仿宋_GB2312"/>
          <w:kern w:val="0"/>
          <w:sz w:val="32"/>
          <w:szCs w:val="32"/>
          <w:lang w:eastAsia="zh-CN"/>
        </w:rPr>
        <w:t>住房公积金缴费</w:t>
      </w:r>
      <w:r>
        <w:rPr>
          <w:rFonts w:hint="eastAsia" w:ascii="仿宋_GB2312" w:eastAsia="仿宋_GB2312" w:cs="仿宋_GB2312"/>
          <w:kern w:val="0"/>
          <w:sz w:val="32"/>
          <w:szCs w:val="32"/>
        </w:rPr>
        <w:t>支出。</w:t>
      </w:r>
    </w:p>
    <w:p w14:paraId="6BDFCCD7">
      <w:pPr>
        <w:numPr>
          <w:ilvl w:val="0"/>
          <w:numId w:val="1"/>
        </w:num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其他支出年初预算为</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支出决算为</w:t>
      </w:r>
      <w:r>
        <w:rPr>
          <w:rFonts w:hint="eastAsia" w:ascii="仿宋_GB2312" w:hAnsi="黑体" w:eastAsia="仿宋_GB2312" w:cs="仿宋_GB2312"/>
          <w:kern w:val="0"/>
          <w:sz w:val="32"/>
          <w:szCs w:val="32"/>
          <w:lang w:val="en-US" w:eastAsia="zh-CN"/>
        </w:rPr>
        <w:t>28.74万元。</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eastAsia="zh-CN"/>
        </w:rPr>
        <w:t>：绩效工资、劳务费支出。</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原因是：年初没有做预算，年中追加。</w:t>
      </w:r>
    </w:p>
    <w:p w14:paraId="2E618D09">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三、202</w:t>
      </w:r>
      <w:r>
        <w:rPr>
          <w:rFonts w:hint="eastAsia" w:ascii="黑体" w:hAnsi="黑体" w:eastAsia="黑体" w:cs="仿宋_GB2312"/>
          <w:kern w:val="0"/>
          <w:sz w:val="32"/>
          <w:szCs w:val="32"/>
          <w:lang w:val="en-US" w:eastAsia="zh-CN"/>
        </w:rPr>
        <w:t>3</w:t>
      </w:r>
      <w:r>
        <w:rPr>
          <w:rFonts w:hint="eastAsia" w:ascii="黑体" w:hAnsi="黑体" w:eastAsia="黑体" w:cs="仿宋_GB2312"/>
          <w:kern w:val="0"/>
          <w:sz w:val="32"/>
          <w:szCs w:val="32"/>
        </w:rPr>
        <w:t>年度一般公共预算财政拨款基本支出决算情况说明</w:t>
      </w:r>
    </w:p>
    <w:p w14:paraId="319E6901">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s="仿宋_GB2312"/>
          <w:kern w:val="0"/>
          <w:sz w:val="32"/>
          <w:szCs w:val="32"/>
          <w:lang w:val="en-US" w:eastAsia="zh-CN"/>
        </w:rPr>
        <w:t>422.85</w:t>
      </w:r>
      <w:r>
        <w:rPr>
          <w:rFonts w:hint="eastAsia" w:ascii="仿宋_GB2312" w:eastAsia="仿宋_GB2312" w:cs="仿宋_GB2312"/>
          <w:kern w:val="0"/>
          <w:sz w:val="32"/>
          <w:szCs w:val="32"/>
        </w:rPr>
        <w:t>万元，支出具体情况如下：</w:t>
      </w:r>
    </w:p>
    <w:p w14:paraId="061A079B">
      <w:pPr>
        <w:autoSpaceDE w:val="0"/>
        <w:autoSpaceDN w:val="0"/>
        <w:adjustRightInd w:val="0"/>
        <w:spacing w:line="560" w:lineRule="exact"/>
        <w:ind w:firstLine="640" w:firstLineChars="200"/>
        <w:jc w:val="both"/>
        <w:rPr>
          <w:rFonts w:hint="eastAsia" w:ascii="仿宋_GB2312" w:eastAsia="仿宋_GB2312"/>
          <w:bCs/>
          <w:kern w:val="0"/>
          <w:sz w:val="32"/>
          <w:szCs w:val="32"/>
        </w:rPr>
      </w:pPr>
      <w:r>
        <w:rPr>
          <w:rFonts w:hint="eastAsia" w:ascii="仿宋_GB2312" w:eastAsia="仿宋_GB2312"/>
          <w:bCs/>
          <w:kern w:val="0"/>
          <w:sz w:val="32"/>
          <w:szCs w:val="32"/>
        </w:rPr>
        <w:t>（一）工资福利支出</w:t>
      </w:r>
      <w:r>
        <w:rPr>
          <w:rFonts w:hint="eastAsia" w:ascii="仿宋_GB2312" w:eastAsia="仿宋_GB2312" w:cs="仿宋_GB2312"/>
          <w:kern w:val="0"/>
          <w:sz w:val="32"/>
          <w:szCs w:val="32"/>
          <w:lang w:val="en-US" w:eastAsia="zh-CN"/>
        </w:rPr>
        <w:t>379.13</w:t>
      </w:r>
      <w:r>
        <w:rPr>
          <w:rFonts w:hint="eastAsia" w:ascii="仿宋_GB2312" w:eastAsia="仿宋_GB2312"/>
          <w:bCs/>
          <w:kern w:val="0"/>
          <w:sz w:val="32"/>
          <w:szCs w:val="32"/>
        </w:rPr>
        <w:t>万元，完成年初预算的</w:t>
      </w:r>
      <w:r>
        <w:rPr>
          <w:rFonts w:hint="eastAsia" w:ascii="仿宋_GB2312" w:eastAsia="仿宋_GB2312" w:cs="仿宋_GB2312"/>
          <w:kern w:val="0"/>
          <w:sz w:val="32"/>
          <w:szCs w:val="32"/>
          <w:lang w:val="en-US" w:eastAsia="zh-CN"/>
        </w:rPr>
        <w:t>97.64</w:t>
      </w:r>
      <w:r>
        <w:rPr>
          <w:rFonts w:hint="eastAsia" w:ascii="仿宋_GB2312" w:eastAsia="仿宋_GB2312"/>
          <w:bCs/>
          <w:kern w:val="0"/>
          <w:sz w:val="32"/>
          <w:szCs w:val="32"/>
        </w:rPr>
        <w:t xml:space="preserve"> %。预决算差异主要原因是：</w:t>
      </w:r>
      <w:r>
        <w:rPr>
          <w:rFonts w:hint="eastAsia" w:ascii="仿宋_GB2312" w:eastAsia="仿宋_GB2312"/>
          <w:bCs/>
          <w:kern w:val="0"/>
          <w:sz w:val="32"/>
          <w:szCs w:val="32"/>
          <w:lang w:eastAsia="zh-CN"/>
        </w:rPr>
        <w:t>人员变动</w:t>
      </w:r>
      <w:r>
        <w:rPr>
          <w:rFonts w:hint="eastAsia" w:ascii="仿宋_GB2312" w:eastAsia="仿宋_GB2312"/>
          <w:bCs/>
          <w:kern w:val="0"/>
          <w:sz w:val="32"/>
          <w:szCs w:val="32"/>
        </w:rPr>
        <w:t>。</w:t>
      </w:r>
    </w:p>
    <w:p w14:paraId="06CE87FF">
      <w:pPr>
        <w:autoSpaceDE w:val="0"/>
        <w:autoSpaceDN w:val="0"/>
        <w:adjustRightInd w:val="0"/>
        <w:spacing w:line="560" w:lineRule="exact"/>
        <w:ind w:firstLine="640" w:firstLineChars="200"/>
        <w:jc w:val="both"/>
        <w:rPr>
          <w:rFonts w:hint="eastAsia" w:ascii="仿宋_GB2312" w:eastAsia="仿宋_GB2312"/>
          <w:bCs/>
          <w:kern w:val="0"/>
          <w:sz w:val="32"/>
          <w:szCs w:val="32"/>
          <w:lang w:eastAsia="zh-CN"/>
        </w:rPr>
      </w:pPr>
      <w:r>
        <w:rPr>
          <w:rFonts w:hint="eastAsia" w:ascii="仿宋_GB2312" w:eastAsia="仿宋_GB2312"/>
          <w:bCs/>
          <w:kern w:val="0"/>
          <w:sz w:val="32"/>
          <w:szCs w:val="32"/>
        </w:rPr>
        <w:t>（二）商品和服务支出</w:t>
      </w:r>
      <w:r>
        <w:rPr>
          <w:rFonts w:hint="eastAsia" w:ascii="仿宋_GB2312" w:eastAsia="仿宋_GB2312" w:cs="仿宋_GB2312"/>
          <w:kern w:val="0"/>
          <w:sz w:val="32"/>
          <w:szCs w:val="32"/>
          <w:lang w:val="en-US" w:eastAsia="zh-CN"/>
        </w:rPr>
        <w:t>29.00</w:t>
      </w:r>
      <w:r>
        <w:rPr>
          <w:rFonts w:hint="eastAsia" w:ascii="仿宋_GB2312" w:eastAsia="仿宋_GB2312"/>
          <w:bCs/>
          <w:kern w:val="0"/>
          <w:sz w:val="32"/>
          <w:szCs w:val="32"/>
        </w:rPr>
        <w:t>万元，完成年初预算的</w:t>
      </w:r>
      <w:r>
        <w:rPr>
          <w:rFonts w:hint="eastAsia" w:ascii="仿宋_GB2312" w:eastAsia="仿宋_GB2312" w:cs="仿宋_GB2312"/>
          <w:kern w:val="0"/>
          <w:sz w:val="32"/>
          <w:szCs w:val="32"/>
          <w:lang w:val="en-US" w:eastAsia="zh-CN"/>
        </w:rPr>
        <w:t>538.03</w:t>
      </w:r>
      <w:r>
        <w:rPr>
          <w:rFonts w:hint="eastAsia" w:ascii="仿宋_GB2312" w:eastAsia="仿宋_GB2312"/>
          <w:bCs/>
          <w:kern w:val="0"/>
          <w:sz w:val="32"/>
          <w:szCs w:val="32"/>
        </w:rPr>
        <w:t>%。预决算差异主要原因是：村医基本报酬年初预算做到对个人和家庭的补助科目，决算做到商品和服务支出科目</w:t>
      </w:r>
      <w:r>
        <w:rPr>
          <w:rFonts w:hint="eastAsia" w:ascii="仿宋_GB2312" w:eastAsia="仿宋_GB2312"/>
          <w:bCs/>
          <w:kern w:val="0"/>
          <w:sz w:val="32"/>
          <w:szCs w:val="32"/>
          <w:lang w:eastAsia="zh-CN"/>
        </w:rPr>
        <w:t>。</w:t>
      </w:r>
    </w:p>
    <w:p w14:paraId="1EA2575C">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bCs/>
          <w:kern w:val="0"/>
          <w:sz w:val="32"/>
          <w:szCs w:val="32"/>
        </w:rPr>
        <w:t>（</w:t>
      </w:r>
      <w:r>
        <w:rPr>
          <w:rFonts w:hint="eastAsia" w:ascii="仿宋_GB2312" w:eastAsia="仿宋_GB2312"/>
          <w:bCs/>
          <w:kern w:val="0"/>
          <w:sz w:val="32"/>
          <w:szCs w:val="32"/>
          <w:lang w:eastAsia="zh-CN"/>
        </w:rPr>
        <w:t>三</w:t>
      </w:r>
      <w:r>
        <w:rPr>
          <w:rFonts w:hint="eastAsia" w:ascii="仿宋_GB2312" w:eastAsia="仿宋_GB2312"/>
          <w:bCs/>
          <w:kern w:val="0"/>
          <w:sz w:val="32"/>
          <w:szCs w:val="32"/>
        </w:rPr>
        <w:t>）对个人和家庭的补助</w:t>
      </w:r>
      <w:r>
        <w:rPr>
          <w:rFonts w:hint="eastAsia" w:ascii="仿宋_GB2312" w:eastAsia="仿宋_GB2312"/>
          <w:bCs/>
          <w:kern w:val="0"/>
          <w:sz w:val="32"/>
          <w:szCs w:val="32"/>
          <w:lang w:eastAsia="zh-CN"/>
        </w:rPr>
        <w:t>支出</w:t>
      </w:r>
      <w:r>
        <w:rPr>
          <w:rFonts w:hint="eastAsia" w:ascii="仿宋_GB2312" w:eastAsia="仿宋_GB2312"/>
          <w:bCs/>
          <w:kern w:val="0"/>
          <w:sz w:val="32"/>
          <w:szCs w:val="32"/>
          <w:lang w:val="en-US" w:eastAsia="zh-CN"/>
        </w:rPr>
        <w:t>14.72</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44.16</w:t>
      </w:r>
      <w:r>
        <w:rPr>
          <w:rFonts w:hint="eastAsia" w:ascii="仿宋_GB2312" w:eastAsia="仿宋_GB2312"/>
          <w:bCs/>
          <w:kern w:val="0"/>
          <w:sz w:val="32"/>
          <w:szCs w:val="32"/>
        </w:rPr>
        <w:t>%，预决算差异主要原因是：村医基本报酬年初预算做到对个人和家庭的补助科目，决算做到商品和服务支出科目。</w:t>
      </w:r>
    </w:p>
    <w:p w14:paraId="772259C5">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四、202</w:t>
      </w:r>
      <w:r>
        <w:rPr>
          <w:rFonts w:hint="eastAsia" w:ascii="黑体" w:hAnsi="黑体" w:eastAsia="黑体" w:cs="仿宋_GB2312"/>
          <w:kern w:val="0"/>
          <w:sz w:val="32"/>
          <w:szCs w:val="32"/>
          <w:lang w:val="en-US" w:eastAsia="zh-CN"/>
        </w:rPr>
        <w:t>3</w:t>
      </w:r>
      <w:r>
        <w:rPr>
          <w:rFonts w:hint="eastAsia" w:ascii="黑体" w:hAnsi="黑体" w:eastAsia="黑体" w:cs="仿宋_GB2312"/>
          <w:kern w:val="0"/>
          <w:sz w:val="32"/>
          <w:szCs w:val="32"/>
        </w:rPr>
        <w:t>年度政府性基金支出决算情况</w:t>
      </w:r>
    </w:p>
    <w:p w14:paraId="681AC040">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hAnsi="黑体" w:eastAsia="仿宋_GB2312"/>
          <w:bCs/>
          <w:color w:val="000000"/>
          <w:sz w:val="32"/>
          <w:szCs w:val="32"/>
          <w:u w:val="none"/>
        </w:rPr>
        <w:t xml:space="preserve"> </w:t>
      </w:r>
      <w:r>
        <w:rPr>
          <w:rFonts w:hint="eastAsia" w:ascii="仿宋_GB2312" w:hAnsi="黑体" w:eastAsia="仿宋_GB2312"/>
          <w:bCs/>
          <w:color w:val="000000"/>
          <w:sz w:val="32"/>
          <w:szCs w:val="32"/>
          <w:u w:val="none"/>
          <w:lang w:eastAsia="zh-CN"/>
        </w:rPr>
        <w:t>环江县驯乐乡卫生院</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cs="仿宋_GB2312"/>
          <w:kern w:val="0"/>
          <w:sz w:val="32"/>
          <w:szCs w:val="32"/>
        </w:rPr>
        <w:t>年度政府性基金支出</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eastAsia="仿宋_GB2312" w:cs="仿宋_GB2312"/>
          <w:kern w:val="0"/>
          <w:sz w:val="32"/>
          <w:szCs w:val="32"/>
          <w:lang w:val="en-US" w:eastAsia="zh-CN"/>
        </w:rPr>
        <w:t>0.00</w:t>
      </w:r>
      <w:r>
        <w:rPr>
          <w:rFonts w:hint="eastAsia" w:ascii="仿宋_GB2312" w:hAnsi="黑体" w:eastAsia="仿宋_GB2312" w:cs="仿宋_GB2312"/>
          <w:kern w:val="0"/>
          <w:sz w:val="32"/>
          <w:szCs w:val="32"/>
        </w:rPr>
        <w:t>万元，增长</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万元，项目支出</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w:t>
      </w:r>
    </w:p>
    <w:p w14:paraId="5116D1A2">
      <w:pPr>
        <w:autoSpaceDE w:val="0"/>
        <w:autoSpaceDN w:val="0"/>
        <w:adjustRightInd w:val="0"/>
        <w:spacing w:line="560" w:lineRule="exact"/>
        <w:ind w:firstLine="640" w:firstLineChars="200"/>
        <w:jc w:val="both"/>
        <w:rPr>
          <w:rFonts w:hint="eastAsia" w:ascii="仿宋_GB2312" w:hAnsi="黑体" w:eastAsia="仿宋_GB2312" w:cs="仿宋_GB2312"/>
          <w:kern w:val="0"/>
          <w:sz w:val="32"/>
          <w:szCs w:val="32"/>
        </w:rPr>
      </w:pPr>
      <w:r>
        <w:rPr>
          <w:rFonts w:hint="eastAsia" w:ascii="仿宋_GB2312" w:hAnsi="黑体" w:eastAsia="仿宋_GB2312"/>
          <w:bCs/>
          <w:color w:val="000000"/>
          <w:sz w:val="32"/>
          <w:szCs w:val="32"/>
          <w:u w:val="none"/>
          <w:lang w:eastAsia="zh-CN"/>
        </w:rPr>
        <w:t>环江县驯乐乡卫生院</w:t>
      </w:r>
      <w:r>
        <w:rPr>
          <w:rFonts w:hint="eastAsia" w:ascii="仿宋_GB2312" w:hAnsi="黑体" w:eastAsia="仿宋_GB2312"/>
          <w:kern w:val="0"/>
          <w:sz w:val="32"/>
          <w:szCs w:val="32"/>
        </w:rPr>
        <w:t>202</w:t>
      </w:r>
      <w:r>
        <w:rPr>
          <w:rFonts w:hint="eastAsia" w:ascii="仿宋_GB2312" w:hAnsi="黑体" w:eastAsia="仿宋_GB2312"/>
          <w:kern w:val="0"/>
          <w:sz w:val="32"/>
          <w:szCs w:val="32"/>
          <w:lang w:val="en-US" w:eastAsia="zh-CN"/>
        </w:rPr>
        <w:t>3</w:t>
      </w:r>
      <w:r>
        <w:rPr>
          <w:rFonts w:hint="eastAsia" w:ascii="仿宋_GB2312" w:hAnsi="黑体" w:eastAsia="仿宋_GB2312" w:cs="仿宋_GB2312"/>
          <w:kern w:val="0"/>
          <w:sz w:val="32"/>
          <w:szCs w:val="32"/>
        </w:rPr>
        <w:t>年度政府性基金支出年初预算为</w:t>
      </w:r>
      <w:r>
        <w:rPr>
          <w:rFonts w:hint="eastAsia" w:ascii="仿宋_GB2312" w:eastAsia="仿宋_GB2312" w:cs="仿宋_GB2312"/>
          <w:kern w:val="0"/>
          <w:sz w:val="32"/>
          <w:szCs w:val="32"/>
          <w:lang w:val="en-US" w:eastAsia="zh-CN"/>
        </w:rPr>
        <w:t>0.00</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0.00</w:t>
      </w:r>
      <w:r>
        <w:rPr>
          <w:rFonts w:hint="eastAsia" w:ascii="仿宋_GB2312" w:hAnsi="黑体"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w:t>
      </w:r>
    </w:p>
    <w:p w14:paraId="320AB636">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环江县驯乐乡卫生院没有政府性基金收入，也没有政府性基金收入安排的支出。</w:t>
      </w:r>
    </w:p>
    <w:p w14:paraId="0D09AD42">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五、202</w:t>
      </w:r>
      <w:r>
        <w:rPr>
          <w:rFonts w:hint="eastAsia" w:ascii="黑体" w:hAnsi="黑体" w:eastAsia="黑体" w:cs="仿宋_GB2312"/>
          <w:kern w:val="0"/>
          <w:sz w:val="32"/>
          <w:szCs w:val="32"/>
          <w:lang w:val="en-US" w:eastAsia="zh-CN"/>
        </w:rPr>
        <w:t>3</w:t>
      </w:r>
      <w:r>
        <w:rPr>
          <w:rFonts w:hint="eastAsia" w:ascii="黑体" w:hAnsi="黑体" w:eastAsia="黑体" w:cs="仿宋_GB2312"/>
          <w:kern w:val="0"/>
          <w:sz w:val="32"/>
          <w:szCs w:val="32"/>
        </w:rPr>
        <w:t>年度国有资本经营预算支出决算情况</w:t>
      </w:r>
    </w:p>
    <w:p w14:paraId="1B51E26F">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hAnsi="黑体" w:eastAsia="仿宋_GB2312"/>
          <w:bCs/>
          <w:color w:val="000000"/>
          <w:sz w:val="32"/>
          <w:szCs w:val="32"/>
          <w:u w:val="none"/>
          <w:lang w:eastAsia="zh-CN"/>
        </w:rPr>
        <w:t>环江县驯乐乡卫生院</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cs="仿宋_GB2312"/>
          <w:kern w:val="0"/>
          <w:sz w:val="32"/>
          <w:szCs w:val="32"/>
        </w:rPr>
        <w:t>年度国有资本经营预算支出</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万元，项目支出</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w:t>
      </w:r>
    </w:p>
    <w:p w14:paraId="19978E23">
      <w:pPr>
        <w:autoSpaceDE w:val="0"/>
        <w:autoSpaceDN w:val="0"/>
        <w:adjustRightInd w:val="0"/>
        <w:spacing w:line="560" w:lineRule="exact"/>
        <w:ind w:firstLine="640" w:firstLineChars="200"/>
        <w:jc w:val="both"/>
        <w:rPr>
          <w:rFonts w:hint="eastAsia" w:ascii="仿宋_GB2312" w:hAnsi="黑体" w:eastAsia="仿宋_GB2312" w:cs="仿宋_GB2312"/>
          <w:kern w:val="0"/>
          <w:sz w:val="32"/>
          <w:szCs w:val="32"/>
        </w:rPr>
      </w:pPr>
      <w:r>
        <w:rPr>
          <w:rFonts w:hint="eastAsia" w:ascii="仿宋_GB2312" w:hAnsi="黑体" w:eastAsia="仿宋_GB2312"/>
          <w:bCs/>
          <w:color w:val="000000"/>
          <w:sz w:val="32"/>
          <w:szCs w:val="32"/>
          <w:u w:val="none"/>
          <w:lang w:eastAsia="zh-CN"/>
        </w:rPr>
        <w:t>环江县驯乐乡卫生院</w:t>
      </w:r>
      <w:r>
        <w:rPr>
          <w:rFonts w:hint="eastAsia" w:ascii="仿宋_GB2312" w:hAnsi="黑体" w:eastAsia="仿宋_GB2312"/>
          <w:kern w:val="0"/>
          <w:sz w:val="32"/>
          <w:szCs w:val="32"/>
        </w:rPr>
        <w:t>202</w:t>
      </w:r>
      <w:r>
        <w:rPr>
          <w:rFonts w:hint="eastAsia" w:ascii="仿宋_GB2312" w:hAnsi="黑体" w:eastAsia="仿宋_GB2312"/>
          <w:kern w:val="0"/>
          <w:sz w:val="32"/>
          <w:szCs w:val="32"/>
          <w:lang w:val="en-US" w:eastAsia="zh-CN"/>
        </w:rPr>
        <w:t>3</w:t>
      </w:r>
      <w:r>
        <w:rPr>
          <w:rFonts w:hint="eastAsia" w:ascii="仿宋_GB2312" w:hAnsi="黑体" w:eastAsia="仿宋_GB2312" w:cs="仿宋_GB2312"/>
          <w:kern w:val="0"/>
          <w:sz w:val="32"/>
          <w:szCs w:val="32"/>
        </w:rPr>
        <w:t>年度</w:t>
      </w:r>
      <w:r>
        <w:rPr>
          <w:rFonts w:hint="eastAsia" w:ascii="仿宋_GB2312" w:eastAsia="仿宋_GB2312" w:cs="仿宋_GB2312"/>
          <w:kern w:val="0"/>
          <w:sz w:val="32"/>
          <w:szCs w:val="32"/>
        </w:rPr>
        <w:t>国有资本经营预算</w:t>
      </w:r>
      <w:r>
        <w:rPr>
          <w:rFonts w:hint="eastAsia" w:ascii="仿宋_GB2312" w:hAnsi="黑体" w:eastAsia="仿宋_GB2312" w:cs="仿宋_GB2312"/>
          <w:kern w:val="0"/>
          <w:sz w:val="32"/>
          <w:szCs w:val="32"/>
        </w:rPr>
        <w:t>支出年初预算为</w:t>
      </w:r>
      <w:r>
        <w:rPr>
          <w:rFonts w:hint="eastAsia" w:ascii="仿宋_GB2312" w:eastAsia="仿宋_GB2312" w:cs="仿宋_GB2312"/>
          <w:kern w:val="0"/>
          <w:sz w:val="32"/>
          <w:szCs w:val="32"/>
          <w:lang w:val="en-US" w:eastAsia="zh-CN"/>
        </w:rPr>
        <w:t>0.00</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0.00</w:t>
      </w:r>
      <w:r>
        <w:rPr>
          <w:rFonts w:hint="eastAsia" w:ascii="仿宋_GB2312" w:hAnsi="黑体"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w:t>
      </w:r>
    </w:p>
    <w:p w14:paraId="6B7FA00F">
      <w:pPr>
        <w:autoSpaceDE w:val="0"/>
        <w:autoSpaceDN w:val="0"/>
        <w:adjustRightInd w:val="0"/>
        <w:spacing w:line="560" w:lineRule="exact"/>
        <w:ind w:firstLine="640" w:firstLineChars="200"/>
        <w:jc w:val="both"/>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eastAsia="zh-CN"/>
        </w:rPr>
        <w:t>环江县驯乐乡卫生院没有国有资本经营预算收入，也没有国有资本经营预算收入安排的支出。</w:t>
      </w:r>
    </w:p>
    <w:p w14:paraId="4495B5EC">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六、财政拨款安排的“三公”经费支出决算情况说明</w:t>
      </w:r>
    </w:p>
    <w:p w14:paraId="0A7A38B6">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 xml:space="preserve">年度财政拨款安排的“三公”经费支出 </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万元，主要原因是本年度没有财政拨款安排的“三公”经费预算收入，也没有财政拨款安排的“三公”经费预算收入安排的支出</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w:t>
      </w:r>
    </w:p>
    <w:p w14:paraId="474E57A9">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14:paraId="26809357">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（一）因公出国（境）费支出</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万元，原因</w:t>
      </w:r>
      <w:r>
        <w:rPr>
          <w:rFonts w:hint="eastAsia" w:ascii="仿宋_GB2312" w:eastAsia="仿宋_GB2312" w:cs="仿宋_GB2312"/>
          <w:kern w:val="0"/>
          <w:sz w:val="32"/>
          <w:szCs w:val="32"/>
          <w:lang w:eastAsia="zh-CN"/>
        </w:rPr>
        <w:t>是本年度没有财政拨款安排的“三公”经费支出</w:t>
      </w:r>
      <w:r>
        <w:rPr>
          <w:rFonts w:hint="eastAsia" w:ascii="仿宋_GB2312" w:eastAsia="仿宋_GB2312" w:cs="仿宋_GB2312"/>
          <w:kern w:val="0"/>
          <w:sz w:val="32"/>
          <w:szCs w:val="32"/>
        </w:rPr>
        <w:t>。全年使用财政拨款安排</w:t>
      </w:r>
      <w:r>
        <w:rPr>
          <w:rFonts w:hint="eastAsia" w:ascii="仿宋_GB2312" w:hAnsi="黑体" w:eastAsia="仿宋_GB2312"/>
          <w:bCs/>
          <w:color w:val="000000"/>
          <w:sz w:val="32"/>
          <w:szCs w:val="32"/>
        </w:rPr>
        <w:t>出国团组</w:t>
      </w:r>
      <w:r>
        <w:rPr>
          <w:rFonts w:hint="eastAsia" w:ascii="仿宋_GB2312" w:eastAsia="仿宋_GB2312" w:cs="仿宋_GB2312"/>
          <w:kern w:val="0"/>
          <w:sz w:val="32"/>
          <w:szCs w:val="32"/>
          <w:lang w:val="en-US" w:eastAsia="zh-CN"/>
        </w:rPr>
        <w:t>0</w:t>
      </w:r>
      <w:r>
        <w:rPr>
          <w:rFonts w:hint="eastAsia" w:ascii="仿宋_GB2312" w:hAnsi="黑体" w:eastAsia="仿宋_GB2312"/>
          <w:bCs/>
          <w:color w:val="000000"/>
          <w:sz w:val="32"/>
          <w:szCs w:val="32"/>
        </w:rPr>
        <w:t>个，参加其他单位组织的出国团组</w:t>
      </w:r>
      <w:r>
        <w:rPr>
          <w:rFonts w:hint="eastAsia" w:ascii="仿宋_GB2312" w:eastAsia="仿宋_GB2312" w:cs="仿宋_GB2312"/>
          <w:kern w:val="0"/>
          <w:sz w:val="32"/>
          <w:szCs w:val="32"/>
          <w:lang w:val="en-US" w:eastAsia="zh-CN"/>
        </w:rPr>
        <w:t>0</w:t>
      </w:r>
      <w:r>
        <w:rPr>
          <w:rFonts w:hint="eastAsia" w:ascii="仿宋_GB2312" w:hAnsi="黑体" w:eastAsia="仿宋_GB2312"/>
          <w:bCs/>
          <w:color w:val="000000"/>
          <w:sz w:val="32"/>
          <w:szCs w:val="32"/>
        </w:rPr>
        <w:t>个，全年因公出国（境）团组共计</w:t>
      </w:r>
      <w:r>
        <w:rPr>
          <w:rFonts w:hint="eastAsia" w:ascii="仿宋_GB2312" w:eastAsia="仿宋_GB2312" w:cs="仿宋_GB2312"/>
          <w:kern w:val="0"/>
          <w:sz w:val="32"/>
          <w:szCs w:val="32"/>
          <w:lang w:val="en-US" w:eastAsia="zh-CN"/>
        </w:rPr>
        <w:t>0</w:t>
      </w:r>
      <w:r>
        <w:rPr>
          <w:rFonts w:hint="eastAsia" w:ascii="仿宋_GB2312" w:hAnsi="黑体" w:eastAsia="仿宋_GB2312"/>
          <w:bCs/>
          <w:color w:val="000000"/>
          <w:sz w:val="32"/>
          <w:szCs w:val="32"/>
        </w:rPr>
        <w:t>个，累计</w:t>
      </w:r>
      <w:r>
        <w:rPr>
          <w:rFonts w:hint="eastAsia" w:ascii="仿宋_GB2312" w:eastAsia="仿宋_GB2312" w:cs="仿宋_GB2312"/>
          <w:kern w:val="0"/>
          <w:sz w:val="32"/>
          <w:szCs w:val="32"/>
          <w:lang w:val="en-US" w:eastAsia="zh-CN"/>
        </w:rPr>
        <w:t>0</w:t>
      </w:r>
      <w:r>
        <w:rPr>
          <w:rFonts w:hint="eastAsia" w:ascii="仿宋_GB2312" w:hAnsi="黑体" w:eastAsia="仿宋_GB2312"/>
          <w:bCs/>
          <w:color w:val="000000"/>
          <w:sz w:val="32"/>
          <w:szCs w:val="32"/>
        </w:rPr>
        <w:t>人次。</w:t>
      </w:r>
    </w:p>
    <w:p w14:paraId="66CFABCD">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万元。其中：</w:t>
      </w:r>
    </w:p>
    <w:p w14:paraId="4EFBA527">
      <w:pPr>
        <w:autoSpaceDE w:val="0"/>
        <w:autoSpaceDN w:val="0"/>
        <w:adjustRightInd w:val="0"/>
        <w:spacing w:line="560" w:lineRule="exact"/>
        <w:ind w:firstLine="640" w:firstLineChars="200"/>
        <w:jc w:val="both"/>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公务用车购置支出</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万元，本单位无公务用车购置</w:t>
      </w:r>
      <w:r>
        <w:rPr>
          <w:rFonts w:hint="eastAsia" w:ascii="仿宋_GB2312" w:eastAsia="仿宋_GB2312" w:cs="仿宋_GB2312"/>
          <w:kern w:val="0"/>
          <w:sz w:val="32"/>
          <w:szCs w:val="32"/>
          <w:lang w:eastAsia="zh-CN"/>
        </w:rPr>
        <w:t>。</w:t>
      </w:r>
    </w:p>
    <w:p w14:paraId="3C92907D">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公务用车运行支出</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eastAsia="zh-CN"/>
        </w:rPr>
        <w:t>：本单位没有</w:t>
      </w:r>
      <w:r>
        <w:rPr>
          <w:rFonts w:hint="eastAsia" w:ascii="仿宋_GB2312" w:eastAsia="仿宋_GB2312" w:cs="仿宋_GB2312"/>
          <w:kern w:val="0"/>
          <w:sz w:val="32"/>
          <w:szCs w:val="32"/>
        </w:rPr>
        <w:t>公务用车运行支出。202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w:t>
      </w:r>
      <w:r>
        <w:rPr>
          <w:rFonts w:hint="eastAsia" w:ascii="仿宋_GB2312" w:eastAsia="仿宋_GB2312" w:cs="仿宋_GB2312"/>
          <w:kern w:val="0"/>
          <w:sz w:val="32"/>
          <w:szCs w:val="32"/>
          <w:lang w:eastAsia="zh-CN"/>
        </w:rPr>
        <w:t>环江县驯乐乡卫生院</w:t>
      </w:r>
      <w:r>
        <w:rPr>
          <w:rFonts w:hint="eastAsia" w:ascii="仿宋_GB2312" w:eastAsia="仿宋_GB2312" w:cs="仿宋_GB2312"/>
          <w:kern w:val="0"/>
          <w:sz w:val="32"/>
          <w:szCs w:val="32"/>
          <w:lang w:val="en-US" w:eastAsia="zh-CN"/>
        </w:rPr>
        <w:t>0</w:t>
      </w:r>
      <w:r>
        <w:rPr>
          <w:rFonts w:hint="eastAsia" w:ascii="仿宋_GB2312" w:hAnsi="黑体" w:eastAsia="仿宋_GB2312"/>
          <w:bCs/>
          <w:color w:val="000000"/>
          <w:sz w:val="32"/>
          <w:szCs w:val="32"/>
        </w:rPr>
        <w:t>个所属单位开支财政拨款的公务用车保有量为</w:t>
      </w:r>
      <w:r>
        <w:rPr>
          <w:rFonts w:hint="eastAsia" w:ascii="仿宋_GB2312" w:eastAsia="仿宋_GB2312" w:cs="仿宋_GB2312"/>
          <w:kern w:val="0"/>
          <w:sz w:val="32"/>
          <w:szCs w:val="32"/>
          <w:lang w:val="en-US" w:eastAsia="zh-CN"/>
        </w:rPr>
        <w:t>0</w:t>
      </w:r>
      <w:r>
        <w:rPr>
          <w:rFonts w:hint="eastAsia" w:ascii="仿宋_GB2312" w:hAnsi="黑体" w:eastAsia="仿宋_GB2312"/>
          <w:bCs/>
          <w:color w:val="000000"/>
          <w:sz w:val="32"/>
          <w:szCs w:val="32"/>
        </w:rPr>
        <w:t>辆，全年运行费支出</w:t>
      </w:r>
      <w:r>
        <w:rPr>
          <w:rFonts w:hint="eastAsia" w:ascii="仿宋_GB2312" w:eastAsia="仿宋_GB2312" w:cs="仿宋_GB2312"/>
          <w:kern w:val="0"/>
          <w:sz w:val="32"/>
          <w:szCs w:val="32"/>
          <w:lang w:val="en-US" w:eastAsia="zh-CN"/>
        </w:rPr>
        <w:t>0.00</w:t>
      </w:r>
      <w:r>
        <w:rPr>
          <w:rFonts w:hint="eastAsia" w:ascii="仿宋_GB2312" w:hAnsi="黑体" w:eastAsia="仿宋_GB2312"/>
          <w:bCs/>
          <w:color w:val="000000"/>
          <w:sz w:val="32"/>
          <w:szCs w:val="32"/>
        </w:rPr>
        <w:t>万元，平均每辆</w:t>
      </w:r>
      <w:r>
        <w:rPr>
          <w:rFonts w:hint="eastAsia" w:ascii="仿宋_GB2312" w:eastAsia="仿宋_GB2312" w:cs="仿宋_GB2312"/>
          <w:kern w:val="0"/>
          <w:sz w:val="32"/>
          <w:szCs w:val="32"/>
          <w:lang w:val="en-US" w:eastAsia="zh-CN"/>
        </w:rPr>
        <w:t>0.00</w:t>
      </w:r>
      <w:r>
        <w:rPr>
          <w:rFonts w:hint="eastAsia" w:ascii="仿宋_GB2312" w:hAnsi="黑体" w:eastAsia="仿宋_GB2312"/>
          <w:bCs/>
          <w:color w:val="000000"/>
          <w:sz w:val="32"/>
          <w:szCs w:val="32"/>
        </w:rPr>
        <w:t>万元。</w:t>
      </w:r>
    </w:p>
    <w:p w14:paraId="7A2F08F9">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eastAsia="zh-CN"/>
        </w:rPr>
        <w:t>本单位没有公务接待费支出</w:t>
      </w:r>
      <w:r>
        <w:rPr>
          <w:rFonts w:hint="eastAsia" w:ascii="仿宋_GB2312" w:eastAsia="仿宋_GB2312" w:cs="仿宋_GB2312"/>
          <w:kern w:val="0"/>
          <w:sz w:val="32"/>
          <w:szCs w:val="32"/>
        </w:rPr>
        <w:t>。国内公务接待批次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p>
    <w:p w14:paraId="1FF75606">
      <w:pPr>
        <w:autoSpaceDE w:val="0"/>
        <w:autoSpaceDN w:val="0"/>
        <w:adjustRightInd w:val="0"/>
        <w:spacing w:line="560" w:lineRule="exact"/>
        <w:ind w:firstLine="627" w:firstLineChars="196"/>
        <w:jc w:val="both"/>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14:paraId="63DB105A">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楷体_GB2312" w:eastAsia="楷体_GB2312" w:cs="仿宋_GB2312"/>
          <w:kern w:val="0"/>
          <w:sz w:val="32"/>
          <w:szCs w:val="32"/>
        </w:rPr>
        <w:t>（一）机关运行经费支出情况说明。</w:t>
      </w:r>
    </w:p>
    <w:p w14:paraId="4E0A42FC">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年度机关运行经费支出</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万元，比年初预算数增加</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%，比上年决算数增加</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lang w:eastAsia="zh-CN"/>
        </w:rPr>
        <w:t>万</w:t>
      </w:r>
      <w:r>
        <w:rPr>
          <w:rFonts w:hint="eastAsia" w:ascii="仿宋_GB2312" w:eastAsia="仿宋_GB2312" w:cs="仿宋_GB2312"/>
          <w:kern w:val="0"/>
          <w:sz w:val="32"/>
          <w:szCs w:val="32"/>
        </w:rPr>
        <w:t>元，增长</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%。主要原因是：</w:t>
      </w:r>
      <w:r>
        <w:rPr>
          <w:rFonts w:hint="eastAsia" w:ascii="仿宋_GB2312" w:eastAsia="仿宋_GB2312" w:cs="仿宋_GB2312"/>
          <w:kern w:val="0"/>
          <w:sz w:val="32"/>
          <w:szCs w:val="32"/>
          <w:lang w:eastAsia="zh-CN"/>
        </w:rPr>
        <w:t>本单位无机关运行经费支出。</w:t>
      </w:r>
    </w:p>
    <w:p w14:paraId="1F7A640E">
      <w:pPr>
        <w:autoSpaceDE w:val="0"/>
        <w:autoSpaceDN w:val="0"/>
        <w:adjustRightInd w:val="0"/>
        <w:spacing w:line="560" w:lineRule="exact"/>
        <w:ind w:firstLine="640" w:firstLineChars="200"/>
        <w:jc w:val="both"/>
        <w:rPr>
          <w:rFonts w:hint="eastAsia" w:ascii="仿宋_GB2312" w:eastAsia="仿宋_GB2312" w:cs="仿宋_GB2312"/>
          <w:color w:val="auto"/>
          <w:kern w:val="0"/>
          <w:sz w:val="32"/>
          <w:szCs w:val="32"/>
        </w:rPr>
      </w:pPr>
      <w:r>
        <w:rPr>
          <w:rFonts w:hint="eastAsia" w:ascii="楷体_GB2312" w:eastAsia="楷体_GB2312" w:cs="仿宋_GB2312"/>
          <w:kern w:val="0"/>
          <w:sz w:val="32"/>
          <w:szCs w:val="32"/>
        </w:rPr>
        <w:t>（二）政府采购支出情况说明。</w:t>
      </w:r>
      <w:r>
        <w:rPr>
          <w:rFonts w:hint="eastAsia" w:ascii="仿宋_GB2312" w:eastAsia="仿宋_GB2312" w:cs="仿宋_GB2312"/>
          <w:kern w:val="0"/>
          <w:sz w:val="32"/>
          <w:szCs w:val="32"/>
        </w:rPr>
        <w:t>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年度政府采购支出总额</w:t>
      </w:r>
      <w:r>
        <w:rPr>
          <w:rFonts w:hint="eastAsia" w:ascii="仿宋_GB2312" w:eastAsia="仿宋_GB2312" w:cs="仿宋_GB2312"/>
          <w:kern w:val="0"/>
          <w:sz w:val="32"/>
          <w:szCs w:val="32"/>
          <w:lang w:val="en-US" w:eastAsia="zh-CN"/>
        </w:rPr>
        <w:t>26.75</w:t>
      </w:r>
      <w:r>
        <w:rPr>
          <w:rFonts w:hint="eastAsia" w:ascii="仿宋_GB2312" w:eastAsia="仿宋_GB2312" w:cs="仿宋_GB2312"/>
          <w:kern w:val="0"/>
          <w:sz w:val="32"/>
          <w:szCs w:val="32"/>
        </w:rPr>
        <w:t>万元，其中：政府采购货物支出</w:t>
      </w:r>
      <w:r>
        <w:rPr>
          <w:rFonts w:hint="eastAsia" w:ascii="仿宋_GB2312" w:eastAsia="仿宋_GB2312" w:cs="仿宋_GB2312"/>
          <w:kern w:val="0"/>
          <w:sz w:val="32"/>
          <w:szCs w:val="32"/>
          <w:lang w:val="en-US" w:eastAsia="zh-CN"/>
        </w:rPr>
        <w:t>26.75</w:t>
      </w:r>
      <w:r>
        <w:rPr>
          <w:rFonts w:hint="eastAsia" w:ascii="仿宋_GB2312" w:eastAsia="仿宋_GB2312" w:cs="仿宋_GB2312"/>
          <w:kern w:val="0"/>
          <w:sz w:val="32"/>
          <w:szCs w:val="32"/>
        </w:rPr>
        <w:t>万元、政府采购工程支出</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万元、政府采购服务支出</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万元，。授予中小企业合同金额</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%，其中：授予小微企业合同金额</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万元，占授予中小企业合同金额的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r>
        <w:rPr>
          <w:rFonts w:hint="eastAsia" w:ascii="仿宋_GB2312" w:hAnsi="Times New Roman" w:eastAsia="仿宋_GB2312" w:cs="仿宋_GB2312"/>
          <w:kern w:val="0"/>
          <w:sz w:val="32"/>
          <w:szCs w:val="32"/>
          <w:highlight w:val="none"/>
        </w:rPr>
        <w:t>货物采购授予中小企业合同金额占货物支出金额额</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kern w:val="0"/>
          <w:sz w:val="32"/>
          <w:szCs w:val="32"/>
          <w:highlight w:val="none"/>
        </w:rPr>
        <w:t>%；工程采购授予中小企业合同金额占工程支出金额的</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kern w:val="0"/>
          <w:sz w:val="32"/>
          <w:szCs w:val="32"/>
          <w:highlight w:val="none"/>
        </w:rPr>
        <w:t>%；服务采购授予中小企业合同金额占服务支出金额的</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kern w:val="0"/>
          <w:sz w:val="32"/>
          <w:szCs w:val="32"/>
          <w:highlight w:val="none"/>
        </w:rPr>
        <w:t>%。</w:t>
      </w:r>
    </w:p>
    <w:p w14:paraId="37BE57F3">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14:paraId="7D44103B">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截至202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年12月31日，本部门共有车辆</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辆，其中：副部（省）级领导干部用车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辆、机要通信用车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辆、应急保障用车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辆、特种专业技术用车</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辆、其他用车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辆，单位价值50万元以上通用设备</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 xml:space="preserve">台（套）；单位价值100万元以上专用设备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w:t>
      </w:r>
    </w:p>
    <w:p w14:paraId="76A40F6D">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黑体" w:hAnsi="黑体" w:eastAsia="黑体" w:cs="黑体"/>
          <w:kern w:val="0"/>
          <w:sz w:val="32"/>
          <w:szCs w:val="32"/>
          <w:lang w:eastAsia="zh-CN"/>
        </w:rPr>
        <w:t>八、</w:t>
      </w:r>
      <w:r>
        <w:rPr>
          <w:rFonts w:hint="eastAsia" w:ascii="黑体" w:hAnsi="黑体" w:eastAsia="黑体" w:cs="黑体"/>
          <w:kern w:val="0"/>
          <w:sz w:val="32"/>
          <w:szCs w:val="32"/>
        </w:rPr>
        <w:t>预算绩效管理工作开展情况。</w:t>
      </w:r>
    </w:p>
    <w:p w14:paraId="55BE3143">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default" w:ascii="仿宋_GB2312" w:hAnsi="Times New Roman" w:eastAsia="仿宋_GB2312" w:cs="仿宋_GB2312"/>
          <w:b w:val="0"/>
          <w:bCs w:val="0"/>
          <w:caps w:val="0"/>
          <w:color w:val="auto"/>
          <w:kern w:val="0"/>
          <w:sz w:val="32"/>
          <w:szCs w:val="32"/>
          <w:vertAlign w:val="baseline"/>
          <w:lang w:val="en-US"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整体支出绩效自评结果。</w:t>
      </w:r>
    </w:p>
    <w:p w14:paraId="66D407EA">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hAnsi="Times New Roman" w:eastAsia="仿宋_GB2312" w:cs="仿宋_GB2312"/>
          <w:b w:val="0"/>
          <w:bCs w:val="0"/>
          <w:caps w:val="0"/>
          <w:color w:val="auto"/>
          <w:kern w:val="0"/>
          <w:sz w:val="32"/>
          <w:szCs w:val="32"/>
          <w:highlight w:val="green"/>
          <w:vertAlign w:val="baseline"/>
          <w:lang w:val="en-US"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我部门为环江毛南族自治县卫生健康局二层单位，无需开展整体支出绩效评价。</w:t>
      </w:r>
    </w:p>
    <w:p w14:paraId="0B71AE75">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2.项目支出绩效自评结果。</w:t>
      </w:r>
    </w:p>
    <w:p w14:paraId="68C6605B">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left="0" w:leftChars="0" w:right="0" w:firstLine="480" w:firstLineChars="150"/>
        <w:jc w:val="both"/>
        <w:outlineLvl w:val="9"/>
        <w:rPr>
          <w:rFonts w:hint="eastAsia" w:ascii="仿宋_GB2312" w:eastAsia="仿宋_GB2312" w:cs="仿宋_GB2312"/>
          <w:caps w:val="0"/>
          <w:color w:val="auto"/>
          <w:kern w:val="0"/>
          <w:sz w:val="32"/>
          <w:szCs w:val="32"/>
          <w:vertAlign w:val="baseline"/>
          <w:lang w:eastAsia="zh-CN" w:bidi="ar"/>
        </w:rPr>
      </w:pPr>
      <w:r>
        <w:rPr>
          <w:rFonts w:hint="default" w:ascii="仿宋_GB2312" w:hAnsi="Times New Roman" w:eastAsia="仿宋_GB2312" w:cs="仿宋_GB2312"/>
          <w:b w:val="0"/>
          <w:bCs w:val="0"/>
          <w:caps w:val="0"/>
          <w:color w:val="auto"/>
          <w:kern w:val="0"/>
          <w:sz w:val="32"/>
          <w:szCs w:val="32"/>
          <w:vertAlign w:val="baseline"/>
          <w:lang w:val="en"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项目绩效自评总体情况：我部门2023年度项目</w:t>
      </w:r>
      <w:r>
        <w:rPr>
          <w:rFonts w:hint="eastAsia" w:ascii="仿宋_GB2312" w:eastAsia="仿宋_GB2312" w:cs="仿宋_GB2312"/>
          <w:kern w:val="0"/>
          <w:sz w:val="32"/>
          <w:szCs w:val="32"/>
          <w:lang w:val="en-US" w:eastAsia="zh-CN"/>
        </w:rPr>
        <w:t>23</w:t>
      </w:r>
      <w:r>
        <w:rPr>
          <w:rFonts w:hint="eastAsia" w:ascii="仿宋_GB2312" w:hAnsi="Times New Roman" w:eastAsia="仿宋_GB2312" w:cs="仿宋_GB2312"/>
          <w:b w:val="0"/>
          <w:bCs w:val="0"/>
          <w:caps w:val="0"/>
          <w:color w:val="auto"/>
          <w:kern w:val="0"/>
          <w:sz w:val="32"/>
          <w:szCs w:val="32"/>
          <w:vertAlign w:val="baseline"/>
          <w:lang w:val="en-US" w:eastAsia="zh-CN" w:bidi="ar"/>
        </w:rPr>
        <w:t>个，项目支出总额</w:t>
      </w:r>
      <w:r>
        <w:rPr>
          <w:rFonts w:hint="eastAsia" w:ascii="仿宋_GB2312" w:eastAsia="仿宋_GB2312" w:cs="仿宋_GB2312"/>
          <w:kern w:val="0"/>
          <w:sz w:val="32"/>
          <w:szCs w:val="32"/>
          <w:lang w:val="en-US" w:eastAsia="zh-CN"/>
        </w:rPr>
        <w:t>335.94</w:t>
      </w:r>
      <w:r>
        <w:rPr>
          <w:rFonts w:hint="eastAsia" w:ascii="仿宋_GB2312" w:hAnsi="Times New Roman" w:eastAsia="仿宋_GB2312" w:cs="仿宋_GB2312"/>
          <w:b w:val="0"/>
          <w:bCs w:val="0"/>
          <w:caps w:val="0"/>
          <w:color w:val="auto"/>
          <w:kern w:val="0"/>
          <w:sz w:val="32"/>
          <w:szCs w:val="32"/>
          <w:vertAlign w:val="baseline"/>
          <w:lang w:val="en-US" w:eastAsia="zh-CN" w:bidi="ar"/>
        </w:rPr>
        <w:t>万元。其中，本级项目</w:t>
      </w:r>
      <w:r>
        <w:rPr>
          <w:rFonts w:hint="eastAsia" w:ascii="仿宋_GB2312" w:eastAsia="仿宋_GB2312" w:cs="仿宋_GB2312"/>
          <w:kern w:val="0"/>
          <w:sz w:val="32"/>
          <w:szCs w:val="32"/>
          <w:lang w:val="en-US" w:eastAsia="zh-CN"/>
        </w:rPr>
        <w:t>23</w:t>
      </w:r>
      <w:r>
        <w:rPr>
          <w:rFonts w:hint="eastAsia" w:ascii="仿宋_GB2312" w:hAnsi="Times New Roman" w:eastAsia="仿宋_GB2312" w:cs="仿宋_GB2312"/>
          <w:b w:val="0"/>
          <w:bCs w:val="0"/>
          <w:caps w:val="0"/>
          <w:color w:val="auto"/>
          <w:kern w:val="0"/>
          <w:sz w:val="32"/>
          <w:szCs w:val="32"/>
          <w:vertAlign w:val="baseline"/>
          <w:lang w:val="en-US" w:eastAsia="zh-CN" w:bidi="ar"/>
        </w:rPr>
        <w:t>个，本级项目支出</w:t>
      </w:r>
      <w:r>
        <w:rPr>
          <w:rFonts w:hint="eastAsia" w:ascii="仿宋_GB2312" w:eastAsia="仿宋_GB2312" w:cs="仿宋_GB2312"/>
          <w:kern w:val="0"/>
          <w:sz w:val="32"/>
          <w:szCs w:val="32"/>
          <w:lang w:val="en-US" w:eastAsia="zh-CN"/>
        </w:rPr>
        <w:t>335.94</w:t>
      </w:r>
      <w:r>
        <w:rPr>
          <w:rFonts w:hint="eastAsia" w:ascii="仿宋_GB2312" w:hAnsi="Times New Roman" w:eastAsia="仿宋_GB2312" w:cs="仿宋_GB2312"/>
          <w:b w:val="0"/>
          <w:bCs w:val="0"/>
          <w:caps w:val="0"/>
          <w:color w:val="auto"/>
          <w:kern w:val="0"/>
          <w:sz w:val="32"/>
          <w:szCs w:val="32"/>
          <w:vertAlign w:val="baseline"/>
          <w:lang w:val="en-US" w:eastAsia="zh-CN" w:bidi="ar"/>
        </w:rPr>
        <w:t>万元；对下转移支付项目</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个，对下转移支付</w:t>
      </w:r>
      <w:r>
        <w:rPr>
          <w:rFonts w:hint="eastAsia" w:ascii="仿宋_GB2312" w:eastAsia="仿宋_GB2312" w:cs="仿宋_GB2312"/>
          <w:kern w:val="0"/>
          <w:sz w:val="32"/>
          <w:szCs w:val="32"/>
          <w:lang w:val="en-US" w:eastAsia="zh-CN"/>
        </w:rPr>
        <w:t>0.00</w:t>
      </w:r>
      <w:r>
        <w:rPr>
          <w:rFonts w:hint="eastAsia" w:ascii="仿宋_GB2312" w:hAnsi="Times New Roman" w:eastAsia="仿宋_GB2312" w:cs="仿宋_GB2312"/>
          <w:b w:val="0"/>
          <w:bCs w:val="0"/>
          <w:caps w:val="0"/>
          <w:color w:val="auto"/>
          <w:kern w:val="0"/>
          <w:sz w:val="32"/>
          <w:szCs w:val="32"/>
          <w:vertAlign w:val="baseline"/>
          <w:lang w:val="en-US" w:eastAsia="zh-CN" w:bidi="ar"/>
        </w:rPr>
        <w:t>万元。项目中，敏感涉密项目</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个，涉及资金</w:t>
      </w:r>
      <w:r>
        <w:rPr>
          <w:rFonts w:hint="eastAsia" w:ascii="仿宋_GB2312" w:eastAsia="仿宋_GB2312" w:cs="仿宋_GB2312"/>
          <w:kern w:val="0"/>
          <w:sz w:val="32"/>
          <w:szCs w:val="32"/>
          <w:lang w:val="en-US" w:eastAsia="zh-CN"/>
        </w:rPr>
        <w:t>0.00</w:t>
      </w:r>
      <w:r>
        <w:rPr>
          <w:rFonts w:hint="eastAsia" w:ascii="仿宋_GB2312" w:hAnsi="Times New Roman" w:eastAsia="仿宋_GB2312" w:cs="仿宋_GB2312"/>
          <w:b w:val="0"/>
          <w:bCs w:val="0"/>
          <w:caps w:val="0"/>
          <w:color w:val="auto"/>
          <w:kern w:val="0"/>
          <w:sz w:val="32"/>
          <w:szCs w:val="32"/>
          <w:vertAlign w:val="baseline"/>
          <w:lang w:val="en-US" w:eastAsia="zh-CN" w:bidi="ar"/>
        </w:rPr>
        <w:t>万元。</w:t>
      </w:r>
    </w:p>
    <w:p w14:paraId="45223811">
      <w:p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_GB2312" w:hAnsi="Times New Roman" w:eastAsia="仿宋_GB2312" w:cs="仿宋_GB2312"/>
          <w:b w:val="0"/>
          <w:bCs w:val="0"/>
          <w:caps w:val="0"/>
          <w:color w:val="auto"/>
          <w:kern w:val="0"/>
          <w:sz w:val="32"/>
          <w:szCs w:val="32"/>
          <w:vertAlign w:val="baseline"/>
          <w:lang w:val="en-US" w:eastAsia="zh-CN" w:bidi="ar"/>
        </w:rPr>
        <w:t>所有项目均开展了绩效自评，其中非敏感涉密项目绩效自评结果为：</w:t>
      </w:r>
      <w:r>
        <w:rPr>
          <w:rFonts w:hint="eastAsia" w:ascii="仿宋_GB2312" w:eastAsia="仿宋_GB2312" w:cs="仿宋_GB2312"/>
          <w:kern w:val="0"/>
          <w:sz w:val="32"/>
          <w:szCs w:val="32"/>
          <w:lang w:val="en-US" w:eastAsia="zh-CN"/>
        </w:rPr>
        <w:t>22</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个项目评为一等，涉及资金</w:t>
      </w:r>
      <w:r>
        <w:rPr>
          <w:rFonts w:hint="eastAsia" w:ascii="仿宋_GB2312" w:eastAsia="仿宋_GB2312" w:cs="仿宋_GB2312"/>
          <w:kern w:val="0"/>
          <w:sz w:val="32"/>
          <w:szCs w:val="32"/>
          <w:lang w:val="en-US" w:eastAsia="zh-CN"/>
        </w:rPr>
        <w:t>335.94</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b w:val="0"/>
          <w:bCs w:val="0"/>
          <w:caps w:val="0"/>
          <w:color w:val="auto"/>
          <w:kern w:val="0"/>
          <w:sz w:val="32"/>
          <w:szCs w:val="32"/>
          <w:vertAlign w:val="baseline"/>
          <w:lang w:val="en-US" w:eastAsia="zh-CN" w:bidi="ar"/>
        </w:rPr>
        <w:t>95.65</w:t>
      </w:r>
      <w:r>
        <w:rPr>
          <w:rFonts w:hint="eastAsia" w:ascii="仿宋_GB2312" w:hAnsi="Times New Roman" w:eastAsia="仿宋_GB2312" w:cs="仿宋_GB2312"/>
          <w:b w:val="0"/>
          <w:bCs w:val="0"/>
          <w:caps w:val="0"/>
          <w:color w:val="auto"/>
          <w:kern w:val="0"/>
          <w:sz w:val="32"/>
          <w:szCs w:val="32"/>
          <w:vertAlign w:val="baseline"/>
          <w:lang w:val="en-US" w:eastAsia="zh-CN" w:bidi="ar"/>
        </w:rPr>
        <w:t>%，占项目支出总额比例</w:t>
      </w:r>
      <w:r>
        <w:rPr>
          <w:rFonts w:hint="eastAsia" w:ascii="仿宋_GB2312" w:eastAsia="仿宋_GB2312" w:cs="仿宋_GB2312"/>
          <w:b w:val="0"/>
          <w:bCs w:val="0"/>
          <w:caps w:val="0"/>
          <w:color w:val="auto"/>
          <w:kern w:val="0"/>
          <w:sz w:val="32"/>
          <w:szCs w:val="32"/>
          <w:vertAlign w:val="baseline"/>
          <w:lang w:val="en-US" w:eastAsia="zh-CN" w:bidi="ar"/>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w:t>
      </w:r>
      <w:r>
        <w:rPr>
          <w:rFonts w:hint="eastAsia" w:ascii="仿宋_GB2312" w:eastAsia="仿宋_GB2312" w:cs="仿宋_GB2312"/>
          <w:b w:val="0"/>
          <w:bCs w:val="0"/>
          <w:caps w:val="0"/>
          <w:color w:val="auto"/>
          <w:kern w:val="0"/>
          <w:sz w:val="32"/>
          <w:szCs w:val="32"/>
          <w:vertAlign w:val="baseline"/>
          <w:lang w:val="en-US" w:eastAsia="zh-CN" w:bidi="ar"/>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个项目评为二等，涉及资金</w:t>
      </w:r>
      <w:r>
        <w:rPr>
          <w:rFonts w:hint="eastAsia" w:ascii="仿宋_GB2312" w:eastAsia="仿宋_GB2312" w:cs="仿宋_GB2312"/>
          <w:kern w:val="0"/>
          <w:sz w:val="32"/>
          <w:szCs w:val="32"/>
          <w:lang w:val="en-US" w:eastAsia="zh-CN"/>
        </w:rPr>
        <w:t>0.00</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%，占项目支出总额比例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个项目评为三等，涉及资金</w:t>
      </w:r>
      <w:r>
        <w:rPr>
          <w:rFonts w:hint="eastAsia" w:ascii="仿宋_GB2312" w:eastAsia="仿宋_GB2312" w:cs="仿宋_GB2312"/>
          <w:kern w:val="0"/>
          <w:sz w:val="32"/>
          <w:szCs w:val="32"/>
          <w:lang w:val="en-US" w:eastAsia="zh-CN"/>
        </w:rPr>
        <w:t>0.00</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%，占项目支出总额比例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w:t>
      </w:r>
      <w:r>
        <w:rPr>
          <w:rFonts w:hint="eastAsia" w:ascii="仿宋_GB2312" w:eastAsia="仿宋_GB2312" w:cs="仿宋_GB2312"/>
          <w:b w:val="0"/>
          <w:bCs w:val="0"/>
          <w:caps w:val="0"/>
          <w:color w:val="auto"/>
          <w:kern w:val="0"/>
          <w:sz w:val="32"/>
          <w:szCs w:val="32"/>
          <w:vertAlign w:val="baseline"/>
          <w:lang w:val="en-US"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个项目评为四等，涉及资金</w:t>
      </w:r>
      <w:r>
        <w:rPr>
          <w:rFonts w:hint="eastAsia" w:ascii="仿宋_GB2312" w:eastAsia="仿宋_GB2312" w:cs="仿宋_GB2312"/>
          <w:kern w:val="0"/>
          <w:sz w:val="32"/>
          <w:szCs w:val="32"/>
          <w:lang w:val="en-US" w:eastAsia="zh-CN"/>
        </w:rPr>
        <w:t>0.00</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4.35</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%，占项目支出总额比例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%。自评发现的主要问题及原因：</w:t>
      </w:r>
      <w:r>
        <w:rPr>
          <w:rFonts w:hint="eastAsia" w:ascii="仿宋_GB2312" w:eastAsia="仿宋_GB2312" w:cs="仿宋_GB2312"/>
          <w:b w:val="0"/>
          <w:bCs w:val="0"/>
          <w:caps w:val="0"/>
          <w:color w:val="auto"/>
          <w:kern w:val="0"/>
          <w:sz w:val="32"/>
          <w:szCs w:val="32"/>
          <w:vertAlign w:val="baseline"/>
          <w:lang w:val="en-US" w:eastAsia="zh-CN" w:bidi="ar"/>
        </w:rPr>
        <w:t>项目在执行过程中有少部分经费未能及时拨付。</w:t>
      </w:r>
      <w:r>
        <w:rPr>
          <w:rFonts w:hint="eastAsia" w:ascii="仿宋_GB2312" w:hAnsi="Times New Roman" w:eastAsia="仿宋_GB2312" w:cs="仿宋_GB2312"/>
          <w:b w:val="0"/>
          <w:bCs w:val="0"/>
          <w:caps w:val="0"/>
          <w:color w:val="auto"/>
          <w:kern w:val="0"/>
          <w:sz w:val="32"/>
          <w:szCs w:val="32"/>
          <w:vertAlign w:val="baseline"/>
          <w:lang w:val="en-US" w:eastAsia="zh-CN" w:bidi="ar"/>
        </w:rPr>
        <w:t>下一步改进措施：</w:t>
      </w:r>
      <w:r>
        <w:rPr>
          <w:rFonts w:hint="eastAsia" w:ascii="仿宋" w:hAnsi="仿宋" w:eastAsia="仿宋" w:cs="仿宋"/>
          <w:color w:val="000000" w:themeColor="text1"/>
          <w:sz w:val="32"/>
          <w:szCs w:val="32"/>
          <w:lang w:eastAsia="zh-CN"/>
          <w14:textFill>
            <w14:solidFill>
              <w14:schemeClr w14:val="tx1"/>
            </w14:solidFill>
          </w14:textFill>
        </w:rPr>
        <w:t>预算专项资金使用均按照相关财务管理制度执行，做到年初有计划、实施有方案、追加有依据、日常有监督、结果有审核，资金使用与具体项目实施内容相符。</w:t>
      </w:r>
    </w:p>
    <w:p w14:paraId="0FF63A96">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b w:val="0"/>
          <w:bCs w:val="0"/>
          <w:caps w:val="0"/>
          <w:color w:val="auto"/>
          <w:kern w:val="0"/>
          <w:sz w:val="32"/>
          <w:szCs w:val="32"/>
          <w:highlight w:val="none"/>
          <w:vertAlign w:val="baseline"/>
          <w:lang w:val="en-US" w:eastAsia="zh-CN" w:bidi="ar"/>
        </w:rPr>
      </w:pP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（2）部分重点项目绩效自评情况：根据年初设定的绩效目标，补助市县基本公共卫生项目经费项目自评得分为100 分，一等，项目全年预算数为</w:t>
      </w:r>
      <w:r>
        <w:rPr>
          <w:rFonts w:hint="eastAsia" w:ascii="仿宋_GB2312" w:eastAsia="仿宋_GB2312" w:cs="仿宋_GB2312"/>
          <w:kern w:val="0"/>
          <w:sz w:val="32"/>
          <w:szCs w:val="32"/>
          <w:highlight w:val="none"/>
          <w:lang w:val="en-US" w:eastAsia="zh-CN"/>
        </w:rPr>
        <w:t>123.65</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万元，执行数为</w:t>
      </w:r>
      <w:r>
        <w:rPr>
          <w:rFonts w:hint="eastAsia" w:ascii="仿宋_GB2312" w:eastAsia="仿宋_GB2312" w:cs="仿宋_GB2312"/>
          <w:kern w:val="0"/>
          <w:sz w:val="32"/>
          <w:szCs w:val="32"/>
          <w:highlight w:val="none"/>
          <w:lang w:val="en-US" w:eastAsia="zh-CN"/>
        </w:rPr>
        <w:t>123.65</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万元，完成预算的</w:t>
      </w:r>
      <w:r>
        <w:rPr>
          <w:rFonts w:hint="eastAsia" w:ascii="仿宋_GB2312" w:eastAsia="仿宋_GB2312" w:cs="仿宋_GB2312"/>
          <w:kern w:val="0"/>
          <w:sz w:val="32"/>
          <w:szCs w:val="32"/>
          <w:highlight w:val="none"/>
          <w:lang w:val="en-US" w:eastAsia="zh-CN"/>
        </w:rPr>
        <w:t>100</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%。项目绩效目标完成情况：一是</w:t>
      </w:r>
      <w:r>
        <w:rPr>
          <w:rFonts w:hint="eastAsia" w:ascii="仿宋_GB2312" w:eastAsia="仿宋_GB2312" w:cs="仿宋_GB2312"/>
          <w:i w:val="0"/>
          <w:iCs w:val="0"/>
          <w:caps w:val="0"/>
          <w:color w:val="000000"/>
          <w:spacing w:val="0"/>
          <w:sz w:val="31"/>
          <w:szCs w:val="31"/>
          <w:highlight w:val="none"/>
          <w:shd w:val="clear" w:fill="FDFDFE"/>
          <w:lang w:eastAsia="zh-CN"/>
        </w:rPr>
        <w:t>在资金管理方面做到专款专用，严格控制专项资金的支出合法、合规使用，无节流、挤占、滥用的情况；二是</w:t>
      </w:r>
      <w:r>
        <w:rPr>
          <w:rFonts w:hint="eastAsia" w:ascii="仿宋_GB2312" w:eastAsia="仿宋_GB2312" w:cs="仿宋_GB2312"/>
          <w:i w:val="0"/>
          <w:iCs w:val="0"/>
          <w:caps w:val="0"/>
          <w:color w:val="000000"/>
          <w:spacing w:val="0"/>
          <w:sz w:val="31"/>
          <w:szCs w:val="31"/>
          <w:highlight w:val="none"/>
          <w:shd w:val="clear" w:fill="FDFDFE"/>
          <w:lang w:val="en-US" w:eastAsia="zh-CN"/>
        </w:rPr>
        <w:t>重点人群健康管理逐步规范，群众健康素养、获得感和满意度逐年提高</w:t>
      </w:r>
      <w:r>
        <w:rPr>
          <w:rFonts w:hint="eastAsia" w:ascii="仿宋_GB2312" w:eastAsia="仿宋_GB2312" w:cs="仿宋_GB2312"/>
          <w:i w:val="0"/>
          <w:iCs w:val="0"/>
          <w:caps w:val="0"/>
          <w:color w:val="000000"/>
          <w:spacing w:val="0"/>
          <w:sz w:val="31"/>
          <w:szCs w:val="31"/>
          <w:highlight w:val="none"/>
          <w:lang w:eastAsia="zh-CN"/>
        </w:rPr>
        <w:t>。</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下一步改进措施：</w:t>
      </w:r>
      <w:r>
        <w:rPr>
          <w:rFonts w:hint="eastAsia" w:ascii="仿宋_GB2312" w:eastAsia="仿宋_GB2312" w:cs="仿宋_GB2312"/>
          <w:b w:val="0"/>
          <w:bCs w:val="0"/>
          <w:caps w:val="0"/>
          <w:color w:val="auto"/>
          <w:kern w:val="0"/>
          <w:sz w:val="32"/>
          <w:szCs w:val="32"/>
          <w:highlight w:val="none"/>
          <w:vertAlign w:val="baseline"/>
          <w:lang w:val="en-US" w:eastAsia="zh-CN" w:bidi="ar"/>
        </w:rPr>
        <w:t>及时开展并完成各项工作确保资金能及时拨付。</w:t>
      </w:r>
    </w:p>
    <w:p w14:paraId="5B11FDFF">
      <w:pPr>
        <w:autoSpaceDE w:val="0"/>
        <w:autoSpaceDN w:val="0"/>
        <w:adjustRightInd w:val="0"/>
        <w:spacing w:line="560" w:lineRule="exact"/>
        <w:jc w:val="center"/>
        <w:rPr>
          <w:rFonts w:hint="eastAsia" w:ascii="黑体" w:hAnsi="黑体" w:eastAsia="黑体" w:cs="仿宋_GB2312"/>
          <w:kern w:val="0"/>
          <w:sz w:val="32"/>
          <w:szCs w:val="32"/>
        </w:rPr>
      </w:pPr>
    </w:p>
    <w:p w14:paraId="7E4E11F9">
      <w:pPr>
        <w:autoSpaceDE w:val="0"/>
        <w:autoSpaceDN w:val="0"/>
        <w:adjustRightInd w:val="0"/>
        <w:spacing w:line="560" w:lineRule="exact"/>
        <w:jc w:val="center"/>
        <w:rPr>
          <w:rFonts w:hint="eastAsia" w:ascii="黑体" w:hAnsi="黑体" w:eastAsia="黑体" w:cs="仿宋_GB2312"/>
          <w:kern w:val="0"/>
          <w:sz w:val="32"/>
          <w:szCs w:val="32"/>
        </w:rPr>
      </w:pPr>
    </w:p>
    <w:p w14:paraId="5B436AF7">
      <w:pPr>
        <w:autoSpaceDE w:val="0"/>
        <w:autoSpaceDN w:val="0"/>
        <w:adjustRightInd w:val="0"/>
        <w:spacing w:line="560" w:lineRule="exact"/>
        <w:jc w:val="center"/>
        <w:rPr>
          <w:rFonts w:hint="eastAsia" w:ascii="黑体" w:hAnsi="黑体" w:eastAsia="黑体" w:cs="仿宋_GB2312"/>
          <w:kern w:val="0"/>
          <w:sz w:val="32"/>
          <w:szCs w:val="32"/>
        </w:rPr>
      </w:pPr>
    </w:p>
    <w:p w14:paraId="065B8149">
      <w:pPr>
        <w:autoSpaceDE w:val="0"/>
        <w:autoSpaceDN w:val="0"/>
        <w:adjustRightInd w:val="0"/>
        <w:spacing w:line="560" w:lineRule="exact"/>
        <w:jc w:val="center"/>
        <w:rPr>
          <w:rFonts w:hint="eastAsia" w:ascii="黑体" w:hAnsi="黑体" w:eastAsia="黑体" w:cs="仿宋_GB2312"/>
          <w:kern w:val="0"/>
          <w:sz w:val="32"/>
          <w:szCs w:val="32"/>
        </w:rPr>
      </w:pPr>
    </w:p>
    <w:p w14:paraId="4FED77EA">
      <w:pPr>
        <w:autoSpaceDE w:val="0"/>
        <w:autoSpaceDN w:val="0"/>
        <w:adjustRightInd w:val="0"/>
        <w:spacing w:line="560" w:lineRule="exact"/>
        <w:jc w:val="center"/>
        <w:rPr>
          <w:rFonts w:hint="eastAsia" w:ascii="黑体" w:hAnsi="黑体" w:eastAsia="黑体" w:cs="仿宋_GB2312"/>
          <w:kern w:val="0"/>
          <w:sz w:val="32"/>
          <w:szCs w:val="32"/>
        </w:rPr>
      </w:pPr>
    </w:p>
    <w:p w14:paraId="14271225">
      <w:pPr>
        <w:autoSpaceDE w:val="0"/>
        <w:autoSpaceDN w:val="0"/>
        <w:adjustRightInd w:val="0"/>
        <w:spacing w:line="560" w:lineRule="exact"/>
        <w:jc w:val="center"/>
        <w:rPr>
          <w:rFonts w:hint="eastAsia" w:ascii="黑体" w:hAnsi="黑体" w:eastAsia="黑体" w:cs="仿宋_GB2312"/>
          <w:kern w:val="0"/>
          <w:sz w:val="32"/>
          <w:szCs w:val="32"/>
        </w:rPr>
      </w:pPr>
    </w:p>
    <w:p w14:paraId="61CBB478">
      <w:pPr>
        <w:autoSpaceDE w:val="0"/>
        <w:autoSpaceDN w:val="0"/>
        <w:adjustRightInd w:val="0"/>
        <w:spacing w:line="560" w:lineRule="exact"/>
        <w:jc w:val="center"/>
        <w:rPr>
          <w:rFonts w:hint="eastAsia" w:ascii="黑体" w:hAnsi="黑体" w:eastAsia="黑体" w:cs="仿宋_GB2312"/>
          <w:kern w:val="0"/>
          <w:sz w:val="32"/>
          <w:szCs w:val="32"/>
        </w:rPr>
      </w:pPr>
      <w:r>
        <w:rPr>
          <w:rFonts w:hint="eastAsia" w:ascii="黑体" w:hAnsi="黑体" w:eastAsia="黑体" w:cs="仿宋_GB2312"/>
          <w:kern w:val="0"/>
          <w:sz w:val="32"/>
          <w:szCs w:val="32"/>
        </w:rPr>
        <w:t>第四部分  名词解释</w:t>
      </w:r>
    </w:p>
    <w:p w14:paraId="4599483C">
      <w:pPr>
        <w:spacing w:line="560" w:lineRule="exact"/>
        <w:ind w:firstLine="640"/>
        <w:rPr>
          <w:rFonts w:hint="eastAsia" w:ascii="仿宋_GB2312" w:eastAsia="仿宋_GB2312"/>
          <w:sz w:val="32"/>
          <w:szCs w:val="32"/>
        </w:rPr>
      </w:pPr>
      <w:r>
        <w:rPr>
          <w:rFonts w:hint="eastAsia" w:ascii="仿宋_GB2312" w:eastAsia="仿宋_GB2312"/>
          <w:sz w:val="32"/>
          <w:szCs w:val="32"/>
        </w:rPr>
        <w:t xml:space="preserve">一、财政拨款收入：指自治区财政部门当年拨付的资金。 </w:t>
      </w:r>
    </w:p>
    <w:p w14:paraId="7E78821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14:paraId="7360F7F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14:paraId="2B3C0952">
      <w:pPr>
        <w:spacing w:line="560" w:lineRule="exact"/>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14:paraId="39FC4C5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五、使用非财政拨款结余</w:t>
      </w:r>
      <w:r>
        <w:rPr>
          <w:rFonts w:hint="eastAsia" w:ascii="仿宋_GB2312" w:eastAsia="仿宋_GB2312"/>
          <w:sz w:val="32"/>
          <w:szCs w:val="32"/>
          <w:lang w:eastAsia="zh-CN"/>
        </w:rPr>
        <w:t>（含专用结余）</w:t>
      </w:r>
      <w:r>
        <w:rPr>
          <w:rFonts w:hint="eastAsia" w:ascii="仿宋_GB2312" w:eastAsia="仿宋_GB2312"/>
          <w:sz w:val="32"/>
          <w:szCs w:val="32"/>
        </w:rPr>
        <w:t xml:space="preserve">：指事业单位在当年的“财政拨款收入”“事业收入”“经营收入”“其他收入”不足以安排当年支出的情况下，使用非财政拨款结余、专用结余弥补本年度收支缺口的资金。 </w:t>
      </w:r>
    </w:p>
    <w:p w14:paraId="302E2FD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14:paraId="277C4DD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14:paraId="6FD14B4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14:paraId="22DCA1E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14:paraId="070F9F6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14:paraId="4B88CE77">
      <w:pPr>
        <w:spacing w:line="560" w:lineRule="exact"/>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14:paraId="3DEC25D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42A330E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A524D25"/>
    <w:p w14:paraId="3737CA13"/>
    <w:p w14:paraId="64D37C54"/>
    <w:p w14:paraId="20B77F23">
      <w:pPr>
        <w:ind w:firstLine="3840" w:firstLineChars="1200"/>
        <w:rPr>
          <w:rFonts w:hint="eastAsia" w:ascii="仿宋" w:hAnsi="仿宋" w:eastAsia="仿宋" w:cs="仿宋"/>
          <w:sz w:val="32"/>
          <w:szCs w:val="32"/>
          <w:lang w:val="en-US" w:eastAsia="zh-CN"/>
        </w:rPr>
      </w:pPr>
      <w:bookmarkStart w:id="0" w:name="_GoBack"/>
      <w:bookmarkEnd w:id="0"/>
    </w:p>
    <w:sectPr>
      <w:pgSz w:w="11906" w:h="16838"/>
      <w:pgMar w:top="1701" w:right="1474" w:bottom="124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B844CADD-5D44-4799-BD3C-27A3772305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9C0928BC-7529-4995-8FBF-3092DB83A5B8}"/>
  </w:font>
  <w:font w:name="ArialUnicodeMS">
    <w:altName w:val="宋体"/>
    <w:panose1 w:val="00000000000000000000"/>
    <w:charset w:val="86"/>
    <w:family w:val="auto"/>
    <w:pitch w:val="default"/>
    <w:sig w:usb0="00000000" w:usb1="00000000" w:usb2="00000010" w:usb3="00000000" w:csb0="00040000" w:csb1="00000000"/>
    <w:embedRegular r:id="rId3" w:fontKey="{9604944C-6EC5-41A9-8820-AEE6952F4EF6}"/>
  </w:font>
  <w:font w:name="仿宋_GB2312">
    <w:panose1 w:val="02010609030101010101"/>
    <w:charset w:val="86"/>
    <w:family w:val="auto"/>
    <w:pitch w:val="default"/>
    <w:sig w:usb0="00000001" w:usb1="080E0000" w:usb2="00000000" w:usb3="00000000" w:csb0="00040000" w:csb1="00000000"/>
    <w:embedRegular r:id="rId4" w:fontKey="{01460BA2-3048-4F2A-A041-34809CD8BCFF}"/>
  </w:font>
  <w:font w:name="方正仿宋_GB2312">
    <w:panose1 w:val="02000000000000000000"/>
    <w:charset w:val="86"/>
    <w:family w:val="auto"/>
    <w:pitch w:val="default"/>
    <w:sig w:usb0="A00002BF" w:usb1="184F6CFA" w:usb2="00000012" w:usb3="00000000" w:csb0="00040001" w:csb1="00000000"/>
    <w:embedRegular r:id="rId5" w:fontKey="{3759968C-C98C-43CF-AF48-298870EEDDC6}"/>
  </w:font>
  <w:font w:name="仿宋">
    <w:panose1 w:val="02010609060101010101"/>
    <w:charset w:val="86"/>
    <w:family w:val="auto"/>
    <w:pitch w:val="default"/>
    <w:sig w:usb0="800002BF" w:usb1="38CF7CFA" w:usb2="00000016" w:usb3="00000000" w:csb0="00040001" w:csb1="00000000"/>
    <w:embedRegular r:id="rId6" w:fontKey="{A0B73A54-AB6F-490A-97D6-FDF76DF3E0E5}"/>
  </w:font>
  <w:font w:name="楷体_GB2312">
    <w:panose1 w:val="02010609030101010101"/>
    <w:charset w:val="86"/>
    <w:family w:val="auto"/>
    <w:pitch w:val="default"/>
    <w:sig w:usb0="00000001" w:usb1="080E0000" w:usb2="00000000" w:usb3="00000000" w:csb0="00040000" w:csb1="00000000"/>
    <w:embedRegular r:id="rId7" w:fontKey="{7711517C-E7F2-41B1-AAB6-490091F60A7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7126E">
    <w:pPr>
      <w:pStyle w:val="2"/>
      <w:ind w:right="280"/>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15</w:t>
    </w:r>
    <w:r>
      <w:rPr>
        <w:rFonts w:ascii="宋体" w:hAnsi="宋体"/>
        <w:sz w:val="28"/>
        <w:szCs w:val="28"/>
      </w:rPr>
      <w:fldChar w:fldCharType="end"/>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862BB">
    <w:pPr>
      <w:pStyle w:val="2"/>
      <w:ind w:firstLine="420" w:firstLineChars="150"/>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r>
      <w:rPr>
        <w:rFonts w:hint="eastAsia" w:ascii="宋体" w:hAnsi="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F7A7FE"/>
    <w:multiLevelType w:val="singleLevel"/>
    <w:tmpl w:val="4DF7A7F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2D11B0"/>
    <w:rsid w:val="012D66CB"/>
    <w:rsid w:val="01423F24"/>
    <w:rsid w:val="027D18EE"/>
    <w:rsid w:val="02E84657"/>
    <w:rsid w:val="03887BE8"/>
    <w:rsid w:val="06436049"/>
    <w:rsid w:val="06663CA1"/>
    <w:rsid w:val="07EA1BBD"/>
    <w:rsid w:val="08914A5D"/>
    <w:rsid w:val="08BD43E1"/>
    <w:rsid w:val="093F6F9B"/>
    <w:rsid w:val="09736C45"/>
    <w:rsid w:val="09C83435"/>
    <w:rsid w:val="0AE55920"/>
    <w:rsid w:val="0AFD2C6A"/>
    <w:rsid w:val="0BA63302"/>
    <w:rsid w:val="0D3258F0"/>
    <w:rsid w:val="0D350DE1"/>
    <w:rsid w:val="0E693A22"/>
    <w:rsid w:val="0EEE7499"/>
    <w:rsid w:val="0EF6634E"/>
    <w:rsid w:val="0F024CF3"/>
    <w:rsid w:val="0F826515"/>
    <w:rsid w:val="10B51698"/>
    <w:rsid w:val="116C28F7"/>
    <w:rsid w:val="12130FC5"/>
    <w:rsid w:val="135F0966"/>
    <w:rsid w:val="15356A62"/>
    <w:rsid w:val="15664501"/>
    <w:rsid w:val="163D0D06"/>
    <w:rsid w:val="180513B0"/>
    <w:rsid w:val="191306DF"/>
    <w:rsid w:val="1D1D6E56"/>
    <w:rsid w:val="1D6256A1"/>
    <w:rsid w:val="20B83463"/>
    <w:rsid w:val="20DA06E7"/>
    <w:rsid w:val="20F02E61"/>
    <w:rsid w:val="22712265"/>
    <w:rsid w:val="23286BD8"/>
    <w:rsid w:val="24F84776"/>
    <w:rsid w:val="25897AC4"/>
    <w:rsid w:val="26026247"/>
    <w:rsid w:val="27E141CF"/>
    <w:rsid w:val="282D11B0"/>
    <w:rsid w:val="28A329A2"/>
    <w:rsid w:val="28F035C4"/>
    <w:rsid w:val="29EB2AFB"/>
    <w:rsid w:val="2A48782D"/>
    <w:rsid w:val="2B325EFB"/>
    <w:rsid w:val="2B996587"/>
    <w:rsid w:val="2C627E8F"/>
    <w:rsid w:val="2FC55B9D"/>
    <w:rsid w:val="31352B82"/>
    <w:rsid w:val="31BE6691"/>
    <w:rsid w:val="336456CD"/>
    <w:rsid w:val="350242B6"/>
    <w:rsid w:val="355C7D01"/>
    <w:rsid w:val="36AC716F"/>
    <w:rsid w:val="36AE738B"/>
    <w:rsid w:val="370D113E"/>
    <w:rsid w:val="38122615"/>
    <w:rsid w:val="3AC90065"/>
    <w:rsid w:val="3AEF1D20"/>
    <w:rsid w:val="3BF70E8C"/>
    <w:rsid w:val="3C463BC1"/>
    <w:rsid w:val="3CFD11BE"/>
    <w:rsid w:val="3E226C84"/>
    <w:rsid w:val="41173D7E"/>
    <w:rsid w:val="42843695"/>
    <w:rsid w:val="42D75573"/>
    <w:rsid w:val="44044A8E"/>
    <w:rsid w:val="44E16B7D"/>
    <w:rsid w:val="47F06392"/>
    <w:rsid w:val="49777AB0"/>
    <w:rsid w:val="497809C4"/>
    <w:rsid w:val="4ABF1876"/>
    <w:rsid w:val="4D2E492A"/>
    <w:rsid w:val="4FD93F70"/>
    <w:rsid w:val="50A54490"/>
    <w:rsid w:val="50FA7F4F"/>
    <w:rsid w:val="51975DE9"/>
    <w:rsid w:val="53002717"/>
    <w:rsid w:val="539D5C65"/>
    <w:rsid w:val="56187031"/>
    <w:rsid w:val="561A32C6"/>
    <w:rsid w:val="569577C7"/>
    <w:rsid w:val="56E85032"/>
    <w:rsid w:val="58AB5915"/>
    <w:rsid w:val="5A4C2893"/>
    <w:rsid w:val="5B6F6839"/>
    <w:rsid w:val="5B904C74"/>
    <w:rsid w:val="5C6E4D42"/>
    <w:rsid w:val="5DA36C6E"/>
    <w:rsid w:val="5F830B05"/>
    <w:rsid w:val="5FC66C44"/>
    <w:rsid w:val="60025ECE"/>
    <w:rsid w:val="60720BE3"/>
    <w:rsid w:val="60811748"/>
    <w:rsid w:val="609D79A4"/>
    <w:rsid w:val="623F0D34"/>
    <w:rsid w:val="62CE1082"/>
    <w:rsid w:val="63402869"/>
    <w:rsid w:val="659832B3"/>
    <w:rsid w:val="661E50E3"/>
    <w:rsid w:val="67825B46"/>
    <w:rsid w:val="67A07D7A"/>
    <w:rsid w:val="67FA06BD"/>
    <w:rsid w:val="68185DCC"/>
    <w:rsid w:val="6AA80B8B"/>
    <w:rsid w:val="6B127B3F"/>
    <w:rsid w:val="6B5243A0"/>
    <w:rsid w:val="6CAF32C0"/>
    <w:rsid w:val="6CDA2C4D"/>
    <w:rsid w:val="6F571666"/>
    <w:rsid w:val="6F614293"/>
    <w:rsid w:val="6F9957DB"/>
    <w:rsid w:val="6FC25C67"/>
    <w:rsid w:val="74280D02"/>
    <w:rsid w:val="744F0B5E"/>
    <w:rsid w:val="74BB4445"/>
    <w:rsid w:val="7B56407B"/>
    <w:rsid w:val="7B615D46"/>
    <w:rsid w:val="7B8035D5"/>
    <w:rsid w:val="7BEB1AB4"/>
    <w:rsid w:val="7D5B0573"/>
    <w:rsid w:val="7D97463E"/>
    <w:rsid w:val="7E837D82"/>
    <w:rsid w:val="7E8458A8"/>
    <w:rsid w:val="7EDC652F"/>
    <w:rsid w:val="7F6F34EF"/>
    <w:rsid w:val="7F7818B1"/>
    <w:rsid w:val="7FB456BF"/>
    <w:rsid w:val="7FDE1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7002</Words>
  <Characters>8858</Characters>
  <Lines>0</Lines>
  <Paragraphs>0</Paragraphs>
  <TotalTime>29</TotalTime>
  <ScaleCrop>false</ScaleCrop>
  <LinksUpToDate>false</LinksUpToDate>
  <CharactersWithSpaces>9068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2024-12-24T05:46:00Z</dcterms:created>
  <dc:creator>夏 未 凉</dc:creator>
  <cp:lastModifiedBy>鱼丸</cp:lastModifiedBy>
  <dcterms:modified xsi:type="dcterms:W3CDTF">2024-12-31T08:30:24Z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4010B6C15C4941C48C07655C65CD5335_11</vt:lpwstr>
  </property>
  <property fmtid="{D5CDD505-2E9C-101B-9397-08002B2CF9AE}" pid="4" name="KSOTemplateDocerSaveRecord">
    <vt:lpwstr>eyJoZGlkIjoiNzk2NGE3NzdiZTk2N2U1ZDdjMTdjOGJiY2I5OTExZWUiLCJ1c2VySWQiOiIyNTQ5NjU4MjAifQ==</vt:lpwstr>
  </property>
</Properties>
</file>