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5EB70"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36864BD3">
      <w:pPr>
        <w:snapToGrid w:val="0"/>
        <w:ind w:firstLine="2200" w:firstLineChars="5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 w14:paraId="7EF0A8CA"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pPr w:leftFromText="180" w:rightFromText="180" w:vertAnchor="text" w:horzAnchor="page" w:tblpX="2203" w:tblpY="28"/>
        <w:tblOverlap w:val="never"/>
        <w:tblW w:w="135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99"/>
        <w:gridCol w:w="530"/>
        <w:gridCol w:w="554"/>
        <w:gridCol w:w="1059"/>
        <w:gridCol w:w="892"/>
        <w:gridCol w:w="914"/>
        <w:gridCol w:w="1034"/>
        <w:gridCol w:w="873"/>
        <w:gridCol w:w="603"/>
        <w:gridCol w:w="936"/>
        <w:gridCol w:w="1083"/>
        <w:gridCol w:w="936"/>
        <w:gridCol w:w="868"/>
        <w:gridCol w:w="841"/>
        <w:gridCol w:w="764"/>
      </w:tblGrid>
      <w:tr w14:paraId="7FEE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9BDFF2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78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642046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14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89858B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7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14C776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B22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EAC9F5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9C0D49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5508A7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5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9D61B8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3831CB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8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42C01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A49154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7880A7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87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1BEE0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0C02F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201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898DEE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8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437DEC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84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13E3D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7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D81BE8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E76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B9687E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476D7D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660E33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AD701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3A0064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48D48C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DF164E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2CFB8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5916C1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08EF89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31A59B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A4CABB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3DB07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772290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084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3C8E7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52AF6A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7DD2F8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836AEB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B4297C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CD18D2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C45A4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82C0A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4521C3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1ADCDA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5D335E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17FC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6222E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9243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8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E3331B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6CCC56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F4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6F9D6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环江毛南族自治县住房制度改革中心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C0321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环江县城镇保障性安居工程项目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5FAA2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5E558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一般债券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9FD90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115.20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29968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743A6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AE579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C7225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自治区财政城镇保障性安居工程补助资金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673E3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河池市环江县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E6772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592.20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B354B"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115.20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BD53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592.20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FD3A4"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54BCF"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已完工和验收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F7B328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5194703C">
      <w:pPr>
        <w:snapToGrid w:val="0"/>
        <w:jc w:val="left"/>
        <w:rPr>
          <w:rFonts w:hint="eastAsia"/>
          <w:sz w:val="28"/>
          <w:szCs w:val="28"/>
        </w:rPr>
      </w:pPr>
    </w:p>
    <w:p w14:paraId="0CFD3D08">
      <w:pPr>
        <w:snapToGrid w:val="0"/>
        <w:ind w:left="1403" w:leftChars="176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年末一般</w:t>
      </w:r>
      <w:bookmarkStart w:id="0" w:name="_GoBack"/>
      <w:bookmarkEnd w:id="0"/>
      <w:r>
        <w:rPr>
          <w:rFonts w:hint="eastAsia"/>
          <w:sz w:val="28"/>
          <w:szCs w:val="28"/>
        </w:rPr>
        <w:t>债券及对应项目情况。</w:t>
      </w:r>
    </w:p>
    <w:p w14:paraId="0E5AEA8F"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 w14:paraId="453E9B07">
      <w:pPr>
        <w:widowControl/>
        <w:jc w:val="left"/>
        <w:rPr>
          <w:rFonts w:ascii="Calibri" w:hAnsi="Calibri"/>
        </w:rPr>
        <w:sectPr>
          <w:footerReference r:id="rId3" w:type="default"/>
          <w:footerReference r:id="rId4" w:type="even"/>
          <w:pgSz w:w="16838" w:h="11906" w:orient="landscape"/>
          <w:pgMar w:top="1440" w:right="1800" w:bottom="1440" w:left="1800" w:header="851" w:footer="992" w:gutter="0"/>
          <w:cols w:space="720" w:num="1"/>
          <w:docGrid w:linePitch="435" w:charSpace="0"/>
        </w:sectPr>
      </w:pPr>
      <w:r>
        <w:rPr>
          <w:rFonts w:ascii="黑体" w:hAnsi="黑体" w:eastAsia="黑体"/>
          <w:szCs w:val="32"/>
        </w:rPr>
        <w:br w:type="page"/>
      </w:r>
    </w:p>
    <w:p w14:paraId="08728044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 w14:paraId="6455A2F8">
      <w:pPr>
        <w:spacing w:line="560" w:lineRule="exact"/>
        <w:rPr>
          <w:rFonts w:hint="eastAsia"/>
        </w:rPr>
      </w:pPr>
    </w:p>
    <w:p w14:paraId="618A58FF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 w14:paraId="7A156071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 w14:paraId="2FF52F51">
      <w:pPr>
        <w:widowControl/>
        <w:jc w:val="left"/>
        <w:rPr>
          <w:rFonts w:hint="eastAsia"/>
          <w:sz w:val="20"/>
          <w:szCs w:val="20"/>
        </w:rPr>
      </w:pPr>
    </w:p>
    <w:p w14:paraId="27C1644F"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15"/>
        <w:gridCol w:w="1255"/>
        <w:gridCol w:w="2910"/>
        <w:gridCol w:w="1893"/>
      </w:tblGrid>
      <w:tr w14:paraId="6128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9" w:type="dxa"/>
            <w:vMerge w:val="restart"/>
            <w:noWrap w:val="0"/>
            <w:vAlign w:val="top"/>
          </w:tcPr>
          <w:p w14:paraId="144D7DB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2870" w:type="dxa"/>
            <w:gridSpan w:val="2"/>
            <w:noWrap w:val="0"/>
            <w:vAlign w:val="top"/>
          </w:tcPr>
          <w:p w14:paraId="6494E1A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4803" w:type="dxa"/>
            <w:gridSpan w:val="2"/>
            <w:noWrap w:val="0"/>
            <w:vAlign w:val="top"/>
          </w:tcPr>
          <w:p w14:paraId="7A06961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 w14:paraId="3058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vMerge w:val="continue"/>
            <w:noWrap w:val="0"/>
            <w:vAlign w:val="top"/>
          </w:tcPr>
          <w:p w14:paraId="4F6154F3"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615" w:type="dxa"/>
            <w:noWrap/>
            <w:vAlign w:val="top"/>
          </w:tcPr>
          <w:p w14:paraId="1648917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255" w:type="dxa"/>
            <w:noWrap/>
            <w:vAlign w:val="top"/>
          </w:tcPr>
          <w:p w14:paraId="4C8ACC9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2910" w:type="dxa"/>
            <w:noWrap/>
            <w:vAlign w:val="top"/>
          </w:tcPr>
          <w:p w14:paraId="48207CD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1893" w:type="dxa"/>
            <w:noWrap/>
            <w:vAlign w:val="top"/>
          </w:tcPr>
          <w:p w14:paraId="269BD6F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 w14:paraId="0A4E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49" w:type="dxa"/>
            <w:noWrap/>
            <w:vAlign w:val="top"/>
          </w:tcPr>
          <w:p w14:paraId="4B07F1A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615" w:type="dxa"/>
            <w:noWrap/>
            <w:vAlign w:val="center"/>
          </w:tcPr>
          <w:p w14:paraId="5B09BC79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环江县城镇保障性安居工程项目</w:t>
            </w:r>
          </w:p>
        </w:tc>
        <w:tc>
          <w:tcPr>
            <w:tcW w:w="1255" w:type="dxa"/>
            <w:noWrap/>
            <w:vAlign w:val="center"/>
          </w:tcPr>
          <w:p w14:paraId="61BFDECA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0.01152</w:t>
            </w:r>
          </w:p>
        </w:tc>
        <w:tc>
          <w:tcPr>
            <w:tcW w:w="2910" w:type="dxa"/>
            <w:shd w:val="clear"/>
            <w:noWrap/>
            <w:vAlign w:val="center"/>
          </w:tcPr>
          <w:p w14:paraId="5ED16F28">
            <w:pPr>
              <w:jc w:val="both"/>
              <w:rPr>
                <w:rFonts w:ascii="仿宋_GB2312" w:hAnsi="黑体" w:eastAsia="仿宋_GB2312" w:cs="Times New Roman"/>
                <w:kern w:val="2"/>
                <w:sz w:val="22"/>
                <w:szCs w:val="44"/>
                <w:lang w:val="en-US" w:eastAsia="zh-CN" w:bidi="ar-SA"/>
              </w:rPr>
            </w:pPr>
          </w:p>
        </w:tc>
        <w:tc>
          <w:tcPr>
            <w:tcW w:w="1893" w:type="dxa"/>
            <w:noWrap/>
            <w:vAlign w:val="center"/>
          </w:tcPr>
          <w:p w14:paraId="6B750419">
            <w:pPr>
              <w:jc w:val="center"/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</w:t>
            </w:r>
          </w:p>
        </w:tc>
      </w:tr>
      <w:tr w14:paraId="4564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527B9CE1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615" w:type="dxa"/>
            <w:noWrap w:val="0"/>
            <w:vAlign w:val="center"/>
          </w:tcPr>
          <w:p w14:paraId="2881A5AA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环江县城镇保障性安居工程项目</w:t>
            </w:r>
          </w:p>
        </w:tc>
        <w:tc>
          <w:tcPr>
            <w:tcW w:w="1255" w:type="dxa"/>
            <w:noWrap w:val="0"/>
            <w:vAlign w:val="center"/>
          </w:tcPr>
          <w:p w14:paraId="39C57F00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0.01152</w:t>
            </w:r>
          </w:p>
        </w:tc>
        <w:tc>
          <w:tcPr>
            <w:tcW w:w="2910" w:type="dxa"/>
            <w:noWrap/>
            <w:vAlign w:val="top"/>
          </w:tcPr>
          <w:p w14:paraId="3798B05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1893" w:type="dxa"/>
            <w:noWrap w:val="0"/>
            <w:vAlign w:val="top"/>
          </w:tcPr>
          <w:p w14:paraId="2788369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52D5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7DBD379C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615" w:type="dxa"/>
            <w:noWrap w:val="0"/>
            <w:vAlign w:val="center"/>
          </w:tcPr>
          <w:p w14:paraId="126740CD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69D3CAD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41BBBFF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1893" w:type="dxa"/>
            <w:noWrap/>
            <w:vAlign w:val="top"/>
          </w:tcPr>
          <w:p w14:paraId="07B9C81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4F0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35F79CD5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615" w:type="dxa"/>
            <w:noWrap w:val="0"/>
            <w:vAlign w:val="center"/>
          </w:tcPr>
          <w:p w14:paraId="4F66B44E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63BA1E6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10D0752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1893" w:type="dxa"/>
            <w:noWrap/>
            <w:vAlign w:val="top"/>
          </w:tcPr>
          <w:p w14:paraId="47E79EC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AE7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49B76509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615" w:type="dxa"/>
            <w:noWrap w:val="0"/>
            <w:vAlign w:val="center"/>
          </w:tcPr>
          <w:p w14:paraId="188D4226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6F192FD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5C48814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1893" w:type="dxa"/>
            <w:noWrap/>
            <w:vAlign w:val="top"/>
          </w:tcPr>
          <w:p w14:paraId="430FCC9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4D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2BF996BC">
            <w:pPr>
              <w:jc w:val="center"/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615" w:type="dxa"/>
            <w:noWrap w:val="0"/>
            <w:vAlign w:val="center"/>
          </w:tcPr>
          <w:p w14:paraId="243ECAC4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2A8E9E2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188D2C9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1893" w:type="dxa"/>
            <w:noWrap/>
            <w:vAlign w:val="top"/>
          </w:tcPr>
          <w:p w14:paraId="16F6D45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B71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3A919848">
            <w:pPr>
              <w:jc w:val="center"/>
              <w:rPr>
                <w:rFonts w:hint="eastAsia" w:hAnsi="黑体" w:eastAsia="仿宋_GB2312"/>
                <w:sz w:val="22"/>
                <w:szCs w:val="44"/>
                <w:lang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6</w:t>
            </w:r>
          </w:p>
        </w:tc>
        <w:tc>
          <w:tcPr>
            <w:tcW w:w="1615" w:type="dxa"/>
            <w:noWrap w:val="0"/>
            <w:vAlign w:val="center"/>
          </w:tcPr>
          <w:p w14:paraId="74827A64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4FADD14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439BA3D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1893" w:type="dxa"/>
            <w:noWrap/>
            <w:vAlign w:val="top"/>
          </w:tcPr>
          <w:p w14:paraId="5BD8313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716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5E78B617">
            <w:pPr>
              <w:jc w:val="center"/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7</w:t>
            </w:r>
          </w:p>
        </w:tc>
        <w:tc>
          <w:tcPr>
            <w:tcW w:w="1615" w:type="dxa"/>
            <w:noWrap w:val="0"/>
            <w:vAlign w:val="center"/>
          </w:tcPr>
          <w:p w14:paraId="2D1B71DB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78E611A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33D59B2E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1893" w:type="dxa"/>
            <w:noWrap/>
            <w:vAlign w:val="top"/>
          </w:tcPr>
          <w:p w14:paraId="0A24A49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7EA9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65A077D4">
            <w:pPr>
              <w:jc w:val="center"/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8</w:t>
            </w:r>
          </w:p>
        </w:tc>
        <w:tc>
          <w:tcPr>
            <w:tcW w:w="1615" w:type="dxa"/>
            <w:noWrap w:val="0"/>
            <w:vAlign w:val="center"/>
          </w:tcPr>
          <w:p w14:paraId="44CF1653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29CB658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6E29CC4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1893" w:type="dxa"/>
            <w:noWrap/>
            <w:vAlign w:val="top"/>
          </w:tcPr>
          <w:p w14:paraId="03E3C14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1E6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7965C632">
            <w:pPr>
              <w:jc w:val="center"/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9</w:t>
            </w:r>
          </w:p>
        </w:tc>
        <w:tc>
          <w:tcPr>
            <w:tcW w:w="1615" w:type="dxa"/>
            <w:noWrap w:val="0"/>
            <w:vAlign w:val="center"/>
          </w:tcPr>
          <w:p w14:paraId="60A107D9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28CEC18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748CC88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1893" w:type="dxa"/>
            <w:noWrap/>
            <w:vAlign w:val="top"/>
          </w:tcPr>
          <w:p w14:paraId="2E1C715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540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760A86D6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10</w:t>
            </w:r>
          </w:p>
        </w:tc>
        <w:tc>
          <w:tcPr>
            <w:tcW w:w="1615" w:type="dxa"/>
            <w:noWrap w:val="0"/>
            <w:vAlign w:val="center"/>
          </w:tcPr>
          <w:p w14:paraId="06569D12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5109F33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30D2F138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1893" w:type="dxa"/>
            <w:noWrap/>
            <w:vAlign w:val="top"/>
          </w:tcPr>
          <w:p w14:paraId="0A6E8A3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0F67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709AAE0B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11</w:t>
            </w:r>
          </w:p>
        </w:tc>
        <w:tc>
          <w:tcPr>
            <w:tcW w:w="1615" w:type="dxa"/>
            <w:noWrap w:val="0"/>
            <w:vAlign w:val="center"/>
          </w:tcPr>
          <w:p w14:paraId="40599524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7D44F06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4FCDFFD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1893" w:type="dxa"/>
            <w:noWrap/>
            <w:vAlign w:val="top"/>
          </w:tcPr>
          <w:p w14:paraId="313A1E7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4149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466DAB6C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12</w:t>
            </w:r>
          </w:p>
        </w:tc>
        <w:tc>
          <w:tcPr>
            <w:tcW w:w="1615" w:type="dxa"/>
            <w:noWrap w:val="0"/>
            <w:vAlign w:val="center"/>
          </w:tcPr>
          <w:p w14:paraId="231F454D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3041625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6318A8D5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1893" w:type="dxa"/>
            <w:noWrap/>
            <w:vAlign w:val="top"/>
          </w:tcPr>
          <w:p w14:paraId="1D1B354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1B7C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7B65E64C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13</w:t>
            </w:r>
          </w:p>
        </w:tc>
        <w:tc>
          <w:tcPr>
            <w:tcW w:w="1615" w:type="dxa"/>
            <w:noWrap w:val="0"/>
            <w:vAlign w:val="center"/>
          </w:tcPr>
          <w:p w14:paraId="358CFFEB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1344DBF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60A380A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1893" w:type="dxa"/>
            <w:noWrap/>
            <w:vAlign w:val="top"/>
          </w:tcPr>
          <w:p w14:paraId="5D73AC3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0397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0561D4C7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14</w:t>
            </w:r>
          </w:p>
        </w:tc>
        <w:tc>
          <w:tcPr>
            <w:tcW w:w="1615" w:type="dxa"/>
            <w:noWrap w:val="0"/>
            <w:vAlign w:val="center"/>
          </w:tcPr>
          <w:p w14:paraId="1E2E2008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78EC7A96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140F45D2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1893" w:type="dxa"/>
            <w:noWrap/>
            <w:vAlign w:val="top"/>
          </w:tcPr>
          <w:p w14:paraId="1E815053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07C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04743C50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15</w:t>
            </w:r>
          </w:p>
        </w:tc>
        <w:tc>
          <w:tcPr>
            <w:tcW w:w="1615" w:type="dxa"/>
            <w:noWrap w:val="0"/>
            <w:vAlign w:val="center"/>
          </w:tcPr>
          <w:p w14:paraId="683E3754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1317CCE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31611F5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1893" w:type="dxa"/>
            <w:noWrap/>
            <w:vAlign w:val="top"/>
          </w:tcPr>
          <w:p w14:paraId="2CCB40B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37ED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6CF002DB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16</w:t>
            </w:r>
          </w:p>
        </w:tc>
        <w:tc>
          <w:tcPr>
            <w:tcW w:w="1615" w:type="dxa"/>
            <w:noWrap w:val="0"/>
            <w:vAlign w:val="center"/>
          </w:tcPr>
          <w:p w14:paraId="482E1E65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3280C74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5F9CD45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1893" w:type="dxa"/>
            <w:noWrap/>
            <w:vAlign w:val="top"/>
          </w:tcPr>
          <w:p w14:paraId="395EEB5A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0E23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53908B01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17</w:t>
            </w:r>
          </w:p>
        </w:tc>
        <w:tc>
          <w:tcPr>
            <w:tcW w:w="1615" w:type="dxa"/>
            <w:noWrap w:val="0"/>
            <w:vAlign w:val="center"/>
          </w:tcPr>
          <w:p w14:paraId="7B008B63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7A5281FC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5D71D8BB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1893" w:type="dxa"/>
            <w:noWrap/>
            <w:vAlign w:val="top"/>
          </w:tcPr>
          <w:p w14:paraId="6D95403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F0D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9" w:type="dxa"/>
            <w:noWrap/>
            <w:vAlign w:val="center"/>
          </w:tcPr>
          <w:p w14:paraId="6C6C5E0E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18</w:t>
            </w:r>
          </w:p>
        </w:tc>
        <w:tc>
          <w:tcPr>
            <w:tcW w:w="1615" w:type="dxa"/>
            <w:noWrap w:val="0"/>
            <w:vAlign w:val="center"/>
          </w:tcPr>
          <w:p w14:paraId="7408A2B0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71D17FD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45FAC231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1893" w:type="dxa"/>
            <w:noWrap/>
            <w:vAlign w:val="top"/>
          </w:tcPr>
          <w:p w14:paraId="1D7BC3A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69A4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49" w:type="dxa"/>
            <w:noWrap/>
            <w:vAlign w:val="center"/>
          </w:tcPr>
          <w:p w14:paraId="7CCBDC17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19</w:t>
            </w:r>
          </w:p>
        </w:tc>
        <w:tc>
          <w:tcPr>
            <w:tcW w:w="1615" w:type="dxa"/>
            <w:noWrap w:val="0"/>
            <w:vAlign w:val="center"/>
          </w:tcPr>
          <w:p w14:paraId="7522566D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0AA76A7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0DCB5530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1893" w:type="dxa"/>
            <w:noWrap/>
            <w:vAlign w:val="top"/>
          </w:tcPr>
          <w:p w14:paraId="6E35613F">
            <w:pPr>
              <w:rPr>
                <w:rFonts w:hint="eastAsia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</w:t>
            </w:r>
          </w:p>
        </w:tc>
      </w:tr>
      <w:tr w14:paraId="5363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49" w:type="dxa"/>
            <w:noWrap/>
            <w:vAlign w:val="center"/>
          </w:tcPr>
          <w:p w14:paraId="2646449C">
            <w:pPr>
              <w:jc w:val="center"/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20</w:t>
            </w:r>
          </w:p>
        </w:tc>
        <w:tc>
          <w:tcPr>
            <w:tcW w:w="1615" w:type="dxa"/>
            <w:noWrap w:val="0"/>
            <w:vAlign w:val="center"/>
          </w:tcPr>
          <w:p w14:paraId="3CC25944">
            <w:pPr>
              <w:jc w:val="center"/>
              <w:rPr>
                <w:rFonts w:hAnsi="黑体"/>
                <w:sz w:val="22"/>
                <w:szCs w:val="44"/>
              </w:rPr>
            </w:pPr>
          </w:p>
        </w:tc>
        <w:tc>
          <w:tcPr>
            <w:tcW w:w="1255" w:type="dxa"/>
            <w:noWrap w:val="0"/>
            <w:vAlign w:val="top"/>
          </w:tcPr>
          <w:p w14:paraId="7E2DDBB9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6C5B852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1893" w:type="dxa"/>
            <w:noWrap/>
            <w:vAlign w:val="top"/>
          </w:tcPr>
          <w:p w14:paraId="1DB9915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 w14:paraId="244E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49" w:type="dxa"/>
            <w:noWrap/>
            <w:vAlign w:val="top"/>
          </w:tcPr>
          <w:p w14:paraId="75CE84C5"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21</w:t>
            </w:r>
          </w:p>
        </w:tc>
        <w:tc>
          <w:tcPr>
            <w:tcW w:w="1615" w:type="dxa"/>
            <w:noWrap w:val="0"/>
            <w:vAlign w:val="top"/>
          </w:tcPr>
          <w:p w14:paraId="0F96AF9F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255" w:type="dxa"/>
            <w:noWrap w:val="0"/>
            <w:vAlign w:val="top"/>
          </w:tcPr>
          <w:p w14:paraId="16B97857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910" w:type="dxa"/>
            <w:noWrap/>
            <w:vAlign w:val="top"/>
          </w:tcPr>
          <w:p w14:paraId="48120C64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1893" w:type="dxa"/>
            <w:noWrap/>
            <w:vAlign w:val="top"/>
          </w:tcPr>
          <w:p w14:paraId="48C4B04D"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 w14:paraId="47EF15BF">
      <w:pPr>
        <w:rPr>
          <w:rFonts w:hint="eastAsia" w:ascii="黑体" w:hAnsi="黑体" w:eastAsia="黑体"/>
        </w:rPr>
      </w:pPr>
    </w:p>
    <w:p w14:paraId="36257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9AFD6"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06A8E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13383"/>
    <w:rsid w:val="34420EE8"/>
    <w:rsid w:val="74413383"/>
    <w:rsid w:val="774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2025-07-16T09:16:00Z</dcterms:created>
  <dc:creator>简单</dc:creator>
  <cp:lastModifiedBy>简单</cp:lastModifiedBy>
  <dcterms:modified xsi:type="dcterms:W3CDTF">2025-07-16T09:37:56Z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A583E4942D3D4DD9A572BDE5AE27F9DF_11</vt:lpwstr>
  </property>
  <property fmtid="{D5CDD505-2E9C-101B-9397-08002B2CF9AE}" pid="4" name="KSOTemplateDocerSaveRecord">
    <vt:lpwstr>eyJoZGlkIjoiMzA2YzA0ZGI4Mjc2Y2I5NDMzZDk2NzFmMmNkZjNkMjIiLCJ1c2VySWQiOiI5MDUyOTI1NTIifQ==</vt:lpwstr>
  </property>
</Properties>
</file>